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653B" w14:textId="77777777" w:rsidR="00C8162D" w:rsidRDefault="003F4466" w:rsidP="00C8162D">
      <w:pPr>
        <w:snapToGrid w:val="0"/>
        <w:spacing w:line="580" w:lineRule="exact"/>
        <w:jc w:val="center"/>
        <w:rPr>
          <w:rFonts w:ascii="Times New Roman" w:hAnsi="Times New Roman"/>
          <w:b/>
          <w:snapToGrid w:val="0"/>
          <w:kern w:val="0"/>
          <w:sz w:val="32"/>
          <w:szCs w:val="32"/>
        </w:rPr>
      </w:pPr>
      <w:r w:rsidRPr="003F4466">
        <w:rPr>
          <w:rFonts w:ascii="Times New Roman" w:hAnsi="Times New Roman" w:hint="eastAsia"/>
          <w:b/>
          <w:snapToGrid w:val="0"/>
          <w:kern w:val="0"/>
          <w:sz w:val="32"/>
          <w:szCs w:val="32"/>
        </w:rPr>
        <w:t>岷江（龙溪口枢纽至宜宾合江门）航道整治工程一期工程施工图养护站建筑设计钻探劳务外部供应采购</w:t>
      </w:r>
    </w:p>
    <w:p w14:paraId="3FA85EA3" w14:textId="4F3E43BC" w:rsidR="00A4434E" w:rsidRPr="0001675E" w:rsidRDefault="00A4434E" w:rsidP="00C8162D">
      <w:pPr>
        <w:snapToGrid w:val="0"/>
        <w:spacing w:line="580" w:lineRule="exact"/>
        <w:jc w:val="center"/>
        <w:rPr>
          <w:rFonts w:ascii="Times New Roman" w:hAnsi="Times New Roman"/>
          <w:b/>
          <w:snapToGrid w:val="0"/>
          <w:kern w:val="0"/>
          <w:sz w:val="32"/>
          <w:szCs w:val="32"/>
        </w:rPr>
      </w:pPr>
      <w:r w:rsidRPr="0001675E">
        <w:rPr>
          <w:rFonts w:ascii="Times New Roman" w:hAnsi="Times New Roman"/>
          <w:b/>
          <w:snapToGrid w:val="0"/>
          <w:kern w:val="0"/>
          <w:sz w:val="32"/>
          <w:szCs w:val="32"/>
        </w:rPr>
        <w:t>询价函</w:t>
      </w:r>
    </w:p>
    <w:p w14:paraId="0203ED53" w14:textId="77777777" w:rsidR="00D06308" w:rsidRPr="0001675E" w:rsidRDefault="00D06308" w:rsidP="00DB2BA3">
      <w:pPr>
        <w:pStyle w:val="reader-word-layer"/>
        <w:shd w:val="clear" w:color="auto" w:fill="FFFFFF"/>
        <w:adjustRightInd w:val="0"/>
        <w:spacing w:before="0" w:beforeAutospacing="0" w:after="0" w:afterAutospacing="0" w:line="276" w:lineRule="auto"/>
        <w:rPr>
          <w:rFonts w:ascii="Times New Roman" w:eastAsia="仿宋_GB2312" w:hAnsi="Times New Roman" w:cs="Times New Roman"/>
          <w:snapToGrid w:val="0"/>
        </w:rPr>
      </w:pPr>
      <w:r w:rsidRPr="0001675E">
        <w:rPr>
          <w:rFonts w:ascii="Times New Roman" w:eastAsia="仿宋_GB2312" w:hAnsi="Times New Roman" w:cs="Times New Roman"/>
          <w:snapToGrid w:val="0"/>
        </w:rPr>
        <w:t>各供应商：</w:t>
      </w:r>
    </w:p>
    <w:p w14:paraId="6BB43D86" w14:textId="6C68CC01" w:rsidR="00D06308" w:rsidRPr="0001675E" w:rsidRDefault="00D06308"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根据相关法律法规及四川省交通勘察设计研究院有限公司《</w:t>
      </w:r>
      <w:r w:rsidR="003A0DFC" w:rsidRPr="0001675E">
        <w:rPr>
          <w:rFonts w:ascii="仿宋_GB2312" w:eastAsia="仿宋_GB2312" w:hAnsi="宋体" w:hint="eastAsia"/>
          <w:sz w:val="24"/>
          <w:szCs w:val="24"/>
        </w:rPr>
        <w:t>生产经营项目外部供应采购实施细则</w:t>
      </w:r>
      <w:r w:rsidRPr="0001675E">
        <w:rPr>
          <w:rFonts w:ascii="Times New Roman" w:eastAsia="仿宋_GB2312" w:hAnsi="Times New Roman"/>
          <w:sz w:val="24"/>
          <w:szCs w:val="24"/>
        </w:rPr>
        <w:t>》规定</w:t>
      </w:r>
      <w:r w:rsidRPr="0001675E">
        <w:rPr>
          <w:rFonts w:ascii="Times New Roman" w:eastAsia="仿宋_GB2312" w:hAnsi="Times New Roman"/>
          <w:sz w:val="24"/>
          <w:szCs w:val="24"/>
        </w:rPr>
        <w:t>,</w:t>
      </w:r>
      <w:r w:rsidRPr="0001675E">
        <w:rPr>
          <w:rFonts w:ascii="Times New Roman" w:eastAsia="仿宋_GB2312" w:hAnsi="Times New Roman"/>
          <w:sz w:val="24"/>
          <w:szCs w:val="24"/>
        </w:rPr>
        <w:t>现</w:t>
      </w:r>
      <w:r w:rsidRPr="0001675E">
        <w:rPr>
          <w:rFonts w:ascii="Times New Roman" w:eastAsia="仿宋_GB2312" w:hAnsi="Times New Roman"/>
          <w:sz w:val="24"/>
          <w:szCs w:val="24"/>
          <w:u w:val="single"/>
        </w:rPr>
        <w:t xml:space="preserve"> </w:t>
      </w:r>
      <w:r w:rsidR="003F4466">
        <w:rPr>
          <w:rFonts w:ascii="仿宋_GB2312" w:eastAsia="仿宋_GB2312" w:hAnsi="Times New Roman" w:hint="eastAsia"/>
          <w:sz w:val="24"/>
          <w:szCs w:val="24"/>
          <w:u w:val="single"/>
        </w:rPr>
        <w:t>岷江（龙溪口枢纽至宜宾合江门）航道整治工程一期工程施工图养护站建筑设计</w:t>
      </w:r>
      <w:r w:rsidRPr="0001675E">
        <w:rPr>
          <w:rFonts w:ascii="Times New Roman" w:eastAsia="仿宋_GB2312" w:hAnsi="Times New Roman"/>
          <w:snapToGrid w:val="0"/>
          <w:sz w:val="24"/>
          <w:szCs w:val="24"/>
        </w:rPr>
        <w:t>需进行</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napToGrid w:val="0"/>
          <w:sz w:val="24"/>
          <w:szCs w:val="24"/>
          <w:u w:val="single"/>
        </w:rPr>
        <w:t>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szCs w:val="24"/>
        </w:rPr>
        <w:t>询价采购，现将有关事项说明如下：</w:t>
      </w:r>
    </w:p>
    <w:p w14:paraId="46554008" w14:textId="77777777" w:rsidR="003F4466" w:rsidRPr="00E11E45" w:rsidRDefault="003F4466" w:rsidP="00DB2BA3">
      <w:pPr>
        <w:tabs>
          <w:tab w:val="left" w:pos="3416"/>
        </w:tabs>
        <w:adjustRightInd w:val="0"/>
        <w:spacing w:line="276" w:lineRule="auto"/>
        <w:ind w:firstLine="480"/>
        <w:outlineLvl w:val="0"/>
        <w:rPr>
          <w:rFonts w:ascii="仿宋_GB2312" w:eastAsia="仿宋_GB2312" w:hAnsi="Times New Roman"/>
          <w:b/>
          <w:sz w:val="24"/>
          <w:szCs w:val="24"/>
        </w:rPr>
      </w:pPr>
      <w:r w:rsidRPr="00E11E45">
        <w:rPr>
          <w:rFonts w:ascii="仿宋_GB2312" w:eastAsia="仿宋_GB2312" w:hAnsi="Times New Roman" w:hint="eastAsia"/>
          <w:b/>
          <w:sz w:val="24"/>
          <w:szCs w:val="24"/>
        </w:rPr>
        <w:t>一、项目概况</w:t>
      </w:r>
      <w:r w:rsidRPr="00E11E45">
        <w:rPr>
          <w:rFonts w:ascii="仿宋_GB2312" w:eastAsia="仿宋_GB2312" w:hAnsi="Times New Roman" w:hint="eastAsia"/>
          <w:b/>
          <w:sz w:val="24"/>
          <w:szCs w:val="24"/>
        </w:rPr>
        <w:tab/>
      </w:r>
    </w:p>
    <w:p w14:paraId="4F864255" w14:textId="77777777" w:rsidR="003F4466" w:rsidRPr="00C90A5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C90A50">
        <w:rPr>
          <w:rFonts w:ascii="仿宋_GB2312" w:eastAsia="仿宋_GB2312" w:hAnsi="Times New Roman" w:hint="eastAsia"/>
          <w:kern w:val="0"/>
          <w:sz w:val="24"/>
          <w:szCs w:val="24"/>
        </w:rPr>
        <w:t>（一）项目名称：</w:t>
      </w:r>
      <w:r>
        <w:rPr>
          <w:rFonts w:ascii="仿宋_GB2312" w:eastAsia="仿宋_GB2312" w:hAnsi="Times New Roman" w:hint="eastAsia"/>
          <w:sz w:val="24"/>
          <w:szCs w:val="24"/>
          <w:u w:val="single"/>
        </w:rPr>
        <w:t>岷江（龙溪口枢纽至宜宾合江门）航道整治工程一期工程施工图养护站建筑设计钻探劳务</w:t>
      </w:r>
      <w:r w:rsidRPr="00C90A50">
        <w:rPr>
          <w:rFonts w:ascii="仿宋_GB2312" w:eastAsia="仿宋_GB2312" w:hAnsi="Times New Roman" w:hint="eastAsia"/>
          <w:kern w:val="0"/>
          <w:sz w:val="24"/>
          <w:szCs w:val="24"/>
        </w:rPr>
        <w:t>；</w:t>
      </w:r>
    </w:p>
    <w:p w14:paraId="6CAB8A7F" w14:textId="77777777" w:rsidR="003F4466" w:rsidRPr="00C90A5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C90A50">
        <w:rPr>
          <w:rFonts w:ascii="仿宋_GB2312" w:eastAsia="仿宋_GB2312" w:hAnsi="Times New Roman" w:hint="eastAsia"/>
          <w:kern w:val="0"/>
          <w:sz w:val="24"/>
          <w:szCs w:val="24"/>
        </w:rPr>
        <w:t>（二）项目地点：</w:t>
      </w:r>
      <w:r w:rsidRPr="00C90A50">
        <w:rPr>
          <w:rFonts w:ascii="仿宋_GB2312" w:eastAsia="仿宋_GB2312" w:hAnsi="Times New Roman" w:hint="eastAsia"/>
          <w:kern w:val="0"/>
          <w:sz w:val="24"/>
          <w:szCs w:val="24"/>
          <w:u w:val="single"/>
        </w:rPr>
        <w:t>宜宾市叙州区</w:t>
      </w:r>
      <w:r w:rsidRPr="00C90A50">
        <w:rPr>
          <w:rFonts w:ascii="仿宋_GB2312" w:eastAsia="仿宋_GB2312" w:hAnsi="Times New Roman" w:hint="eastAsia"/>
          <w:kern w:val="0"/>
          <w:sz w:val="24"/>
          <w:szCs w:val="24"/>
        </w:rPr>
        <w:t>；</w:t>
      </w:r>
    </w:p>
    <w:p w14:paraId="0BED1F41" w14:textId="77777777" w:rsidR="003F4466"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u w:val="single"/>
        </w:rPr>
      </w:pPr>
      <w:r w:rsidRPr="00C90A50">
        <w:rPr>
          <w:rFonts w:ascii="仿宋_GB2312" w:eastAsia="仿宋_GB2312" w:hAnsi="Times New Roman" w:hint="eastAsia"/>
          <w:kern w:val="0"/>
          <w:sz w:val="24"/>
          <w:szCs w:val="24"/>
        </w:rPr>
        <w:t>（</w:t>
      </w:r>
      <w:r>
        <w:rPr>
          <w:rFonts w:ascii="仿宋_GB2312" w:eastAsia="仿宋_GB2312" w:hAnsi="Times New Roman" w:hint="eastAsia"/>
          <w:kern w:val="0"/>
          <w:sz w:val="24"/>
          <w:szCs w:val="24"/>
        </w:rPr>
        <w:t>三</w:t>
      </w:r>
      <w:r w:rsidRPr="00C90A50">
        <w:rPr>
          <w:rFonts w:ascii="仿宋_GB2312" w:eastAsia="仿宋_GB2312" w:hAnsi="Times New Roman" w:hint="eastAsia"/>
          <w:kern w:val="0"/>
          <w:sz w:val="24"/>
          <w:szCs w:val="24"/>
        </w:rPr>
        <w:t>）工作内容：</w:t>
      </w:r>
      <w:r w:rsidRPr="000528D7">
        <w:rPr>
          <w:rFonts w:ascii="仿宋_GB2312" w:eastAsia="仿宋_GB2312" w:hAnsi="Times New Roman" w:hint="eastAsia"/>
          <w:kern w:val="0"/>
          <w:sz w:val="24"/>
          <w:szCs w:val="24"/>
          <w:u w:val="single"/>
        </w:rPr>
        <w:t>喜捷养护站、古柏养护站两个工点的建筑工程相关地质勘察</w:t>
      </w:r>
      <w:r>
        <w:rPr>
          <w:rFonts w:ascii="仿宋_GB2312" w:eastAsia="仿宋_GB2312" w:hAnsi="Times New Roman" w:hint="eastAsia"/>
          <w:kern w:val="0"/>
          <w:sz w:val="24"/>
          <w:szCs w:val="24"/>
          <w:u w:val="single"/>
        </w:rPr>
        <w:t>及勘察报告编制劳务工作，其中勘察</w:t>
      </w:r>
      <w:r w:rsidRPr="000528D7">
        <w:rPr>
          <w:rFonts w:ascii="仿宋_GB2312" w:eastAsia="仿宋_GB2312" w:hAnsi="Times New Roman" w:hint="eastAsia"/>
          <w:kern w:val="0"/>
          <w:sz w:val="24"/>
          <w:szCs w:val="24"/>
          <w:u w:val="single"/>
        </w:rPr>
        <w:t>劳务工作内容为：机械岩芯钻探、室内试验、原位测试（包含动探、标贯、剪切波速等）、水文试验（如抽水试验、压（注）水试验）等工作。本项目工作量组成如下表1，实施过程中，询价人有可能根据实施情况调整工程量，但必须满足相应规范要求并通过评审。</w:t>
      </w:r>
    </w:p>
    <w:p w14:paraId="22D4B07F" w14:textId="77777777" w:rsidR="003F4466" w:rsidRPr="00516660" w:rsidRDefault="003F4466" w:rsidP="00DB2BA3">
      <w:pPr>
        <w:widowControl/>
        <w:shd w:val="clear" w:color="auto" w:fill="FFFFFF"/>
        <w:tabs>
          <w:tab w:val="left" w:pos="1521"/>
        </w:tabs>
        <w:spacing w:line="276" w:lineRule="auto"/>
        <w:ind w:firstLineChars="200" w:firstLine="480"/>
        <w:contextualSpacing/>
        <w:jc w:val="center"/>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表1 工作量组成表</w:t>
      </w:r>
    </w:p>
    <w:tbl>
      <w:tblPr>
        <w:tblW w:w="8235" w:type="dxa"/>
        <w:tblCellSpacing w:w="0" w:type="dxa"/>
        <w:shd w:val="clear" w:color="auto" w:fill="FFFFFF"/>
        <w:tblCellMar>
          <w:left w:w="0" w:type="dxa"/>
          <w:right w:w="0" w:type="dxa"/>
        </w:tblCellMar>
        <w:tblLook w:val="04A0" w:firstRow="1" w:lastRow="0" w:firstColumn="1" w:lastColumn="0" w:noHBand="0" w:noVBand="1"/>
      </w:tblPr>
      <w:tblGrid>
        <w:gridCol w:w="1358"/>
        <w:gridCol w:w="2857"/>
        <w:gridCol w:w="2430"/>
        <w:gridCol w:w="1590"/>
      </w:tblGrid>
      <w:tr w:rsidR="003F4466" w:rsidRPr="00516660" w14:paraId="7BFD06C9"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5483AE3C"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序号</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C0132E"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孔深范围及类型或工作内容</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ACAE52"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预估工作量</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CA834C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备注</w:t>
            </w:r>
          </w:p>
        </w:tc>
      </w:tr>
      <w:tr w:rsidR="003F4466" w:rsidRPr="00516660" w14:paraId="1526A8AF"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34FA471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1</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85A010"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0</w:t>
            </w:r>
            <w:r w:rsidRPr="00516660">
              <w:rPr>
                <w:rFonts w:ascii="仿宋_GB2312" w:eastAsia="仿宋_GB2312" w:hAnsi="Times New Roman" w:hint="eastAsia"/>
                <w:kern w:val="0"/>
                <w:sz w:val="24"/>
                <w:szCs w:val="24"/>
              </w:rPr>
              <w:t>～</w:t>
            </w:r>
            <w:r w:rsidRPr="00516660">
              <w:rPr>
                <w:rFonts w:ascii="仿宋_GB2312" w:eastAsia="仿宋_GB2312" w:hAnsi="Times New Roman"/>
                <w:kern w:val="0"/>
                <w:sz w:val="24"/>
                <w:szCs w:val="24"/>
              </w:rPr>
              <w:t>50m(</w:t>
            </w:r>
            <w:r w:rsidRPr="00516660">
              <w:rPr>
                <w:rFonts w:ascii="仿宋_GB2312" w:eastAsia="仿宋_GB2312" w:hAnsi="Times New Roman" w:hint="eastAsia"/>
                <w:kern w:val="0"/>
                <w:sz w:val="24"/>
                <w:szCs w:val="24"/>
              </w:rPr>
              <w:t>含</w:t>
            </w:r>
            <w:r w:rsidRPr="00516660">
              <w:rPr>
                <w:rFonts w:ascii="仿宋_GB2312" w:eastAsia="仿宋_GB2312" w:hAnsi="Times New Roman"/>
                <w:kern w:val="0"/>
                <w:sz w:val="24"/>
                <w:szCs w:val="24"/>
              </w:rPr>
              <w:t>50m)</w:t>
            </w:r>
            <w:r w:rsidRPr="00516660">
              <w:rPr>
                <w:rFonts w:ascii="仿宋_GB2312" w:eastAsia="仿宋_GB2312" w:hAnsi="Times New Roman" w:hint="eastAsia"/>
                <w:kern w:val="0"/>
                <w:sz w:val="24"/>
                <w:szCs w:val="24"/>
              </w:rPr>
              <w:t>孔深陆域钻孔，细粒土、粗粒土、基岩</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5A3877"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180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D34FEF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Pr>
                <w:rFonts w:ascii="仿宋_GB2312" w:eastAsia="仿宋_GB2312" w:hAnsi="Times New Roman" w:hint="eastAsia"/>
                <w:kern w:val="0"/>
                <w:sz w:val="24"/>
                <w:szCs w:val="24"/>
              </w:rPr>
              <w:t>初步估计：粗粒土、基岩各占50%</w:t>
            </w:r>
          </w:p>
        </w:tc>
      </w:tr>
      <w:tr w:rsidR="003F4466" w:rsidRPr="00516660" w14:paraId="1CAAD666"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0721F3F8"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2</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991745"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陆域动力触探孔</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81E8DAA"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20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272DA1F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r w:rsidR="003F4466" w:rsidRPr="00516660" w14:paraId="7F18FF34"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60EFC8D7"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3</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F8CC60"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Pr>
                <w:rFonts w:ascii="仿宋_GB2312" w:eastAsia="仿宋_GB2312" w:hAnsi="Times New Roman" w:hint="eastAsia"/>
                <w:kern w:val="0"/>
                <w:sz w:val="24"/>
                <w:szCs w:val="24"/>
              </w:rPr>
              <w:t>勘察报告编制劳务工作</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C56AC7"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1</w:t>
            </w:r>
            <w:r w:rsidRPr="00516660">
              <w:rPr>
                <w:rFonts w:ascii="仿宋_GB2312" w:eastAsia="仿宋_GB2312" w:hAnsi="Times New Roman" w:hint="eastAsia"/>
                <w:kern w:val="0"/>
                <w:sz w:val="24"/>
                <w:szCs w:val="24"/>
              </w:rPr>
              <w:t>（</w:t>
            </w:r>
            <w:r>
              <w:rPr>
                <w:rFonts w:ascii="仿宋_GB2312" w:eastAsia="仿宋_GB2312" w:hAnsi="Times New Roman" w:hint="eastAsia"/>
                <w:kern w:val="0"/>
                <w:sz w:val="24"/>
                <w:szCs w:val="24"/>
              </w:rPr>
              <w:t>项</w:t>
            </w:r>
            <w:r w:rsidRPr="00516660">
              <w:rPr>
                <w:rFonts w:ascii="仿宋_GB2312" w:eastAsia="仿宋_GB2312" w:hAnsi="Times New Roman" w:hint="eastAsia"/>
                <w:kern w:val="0"/>
                <w:sz w:val="24"/>
                <w:szCs w:val="24"/>
              </w:rPr>
              <w:t>）</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89DF6FD"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r w:rsidR="003F4466" w:rsidRPr="00516660" w14:paraId="3E5571FB"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7D03700A"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合计</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EE1D1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钻探</w:t>
            </w:r>
          </w:p>
        </w:tc>
        <w:tc>
          <w:tcPr>
            <w:tcW w:w="240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54DF56D2"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200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1712911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bl>
    <w:p w14:paraId="6F02745C" w14:textId="77777777" w:rsidR="003F4466"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b/>
          <w:bCs/>
          <w:kern w:val="0"/>
          <w:sz w:val="24"/>
          <w:szCs w:val="24"/>
        </w:rPr>
      </w:pPr>
      <w:r w:rsidRPr="004A6E73">
        <w:rPr>
          <w:rFonts w:ascii="仿宋_GB2312" w:eastAsia="仿宋_GB2312" w:hAnsi="Times New Roman" w:hint="eastAsia"/>
          <w:b/>
          <w:bCs/>
          <w:kern w:val="0"/>
          <w:sz w:val="24"/>
          <w:szCs w:val="24"/>
        </w:rPr>
        <w:t>注：粗粒土指碎、块石土，漂、卵石土等。</w:t>
      </w:r>
    </w:p>
    <w:p w14:paraId="71443082" w14:textId="57DC0827" w:rsidR="003F4466" w:rsidRPr="00E11E45" w:rsidRDefault="003F4466" w:rsidP="009D5204">
      <w:pPr>
        <w:adjustRightInd w:val="0"/>
        <w:spacing w:line="276" w:lineRule="auto"/>
        <w:ind w:firstLine="480"/>
        <w:outlineLvl w:val="0"/>
        <w:rPr>
          <w:rFonts w:ascii="仿宋_GB2312" w:eastAsia="仿宋_GB2312" w:hAnsi="Times New Roman"/>
          <w:b/>
          <w:sz w:val="24"/>
          <w:szCs w:val="24"/>
        </w:rPr>
      </w:pPr>
      <w:r>
        <w:rPr>
          <w:rFonts w:ascii="仿宋_GB2312" w:eastAsia="仿宋_GB2312" w:hAnsi="Times New Roman" w:hint="eastAsia"/>
          <w:b/>
          <w:sz w:val="24"/>
          <w:szCs w:val="24"/>
        </w:rPr>
        <w:t>二</w:t>
      </w:r>
      <w:r w:rsidRPr="00E11E45">
        <w:rPr>
          <w:rFonts w:ascii="仿宋_GB2312" w:eastAsia="仿宋_GB2312" w:hAnsi="Times New Roman" w:hint="eastAsia"/>
          <w:b/>
          <w:sz w:val="24"/>
          <w:szCs w:val="24"/>
        </w:rPr>
        <w:t>、</w:t>
      </w:r>
      <w:r>
        <w:rPr>
          <w:rFonts w:ascii="仿宋_GB2312" w:eastAsia="仿宋_GB2312" w:hAnsi="Times New Roman" w:hint="eastAsia"/>
          <w:b/>
          <w:sz w:val="24"/>
          <w:szCs w:val="24"/>
        </w:rPr>
        <w:t>询价须知</w:t>
      </w:r>
    </w:p>
    <w:p w14:paraId="7036527B" w14:textId="77777777" w:rsidR="003F4466" w:rsidRDefault="003F4466" w:rsidP="009D5204">
      <w:pPr>
        <w:pStyle w:val="reader-word-layer"/>
        <w:shd w:val="clear" w:color="auto" w:fill="FFFFFF"/>
        <w:adjustRightInd w:val="0"/>
        <w:spacing w:before="0" w:beforeAutospacing="0" w:after="0" w:afterAutospacing="0" w:line="276" w:lineRule="auto"/>
        <w:ind w:firstLineChars="200" w:firstLine="480"/>
        <w:rPr>
          <w:rFonts w:ascii="仿宋_GB2312" w:eastAsia="仿宋_GB2312" w:cs="Times New Roman" w:hint="eastAsia"/>
          <w:szCs w:val="28"/>
        </w:rPr>
      </w:pPr>
      <w:r w:rsidRPr="00941EE1">
        <w:rPr>
          <w:rFonts w:ascii="仿宋_GB2312" w:eastAsia="仿宋_GB2312" w:cs="Times New Roman" w:hint="eastAsia"/>
          <w:szCs w:val="28"/>
        </w:rPr>
        <w:t>（一）资格要求：</w:t>
      </w:r>
    </w:p>
    <w:p w14:paraId="359D182F" w14:textId="74AEC7DD" w:rsidR="003F4466" w:rsidRPr="0001675E" w:rsidRDefault="003F4466" w:rsidP="009D5204">
      <w:pPr>
        <w:pStyle w:val="reader-word-layer"/>
        <w:shd w:val="clear" w:color="auto" w:fill="FFFFFF"/>
        <w:adjustRightInd w:val="0"/>
        <w:spacing w:before="0" w:beforeAutospacing="0" w:after="0" w:afterAutospacing="0" w:line="276" w:lineRule="auto"/>
        <w:ind w:firstLineChars="200" w:firstLine="480"/>
        <w:rPr>
          <w:rFonts w:ascii="Times New Roman" w:eastAsia="仿宋_GB2312" w:hAnsi="Times New Roman" w:cs="Times New Roman"/>
          <w:kern w:val="2"/>
        </w:rPr>
      </w:pPr>
      <w:r w:rsidRPr="0001675E">
        <w:rPr>
          <w:rFonts w:ascii="Times New Roman" w:eastAsia="仿宋_GB2312" w:hAnsi="Times New Roman" w:cs="Times New Roman" w:hint="eastAsia"/>
          <w:kern w:val="2"/>
        </w:rPr>
        <w:t>①</w:t>
      </w:r>
      <w:r w:rsidRPr="0001675E">
        <w:rPr>
          <w:rFonts w:ascii="Times New Roman" w:eastAsia="仿宋_GB2312" w:hAnsi="Times New Roman" w:cs="Times New Roman"/>
          <w:kern w:val="2"/>
        </w:rPr>
        <w:t>在中华人民共和国注册、具备独立企业法人资格或事业法人资格，并具备有效的营业执照或事业单位法人证书、基本账户开户许可证</w:t>
      </w:r>
      <w:r w:rsidRPr="0001675E">
        <w:rPr>
          <w:rFonts w:ascii="Times New Roman" w:eastAsia="仿宋_GB2312" w:hAnsi="Times New Roman" w:cs="Times New Roman" w:hint="eastAsia"/>
          <w:kern w:val="2"/>
        </w:rPr>
        <w:t>（</w:t>
      </w:r>
      <w:r w:rsidRPr="0001675E">
        <w:rPr>
          <w:rFonts w:ascii="Times New Roman" w:eastAsia="仿宋_GB2312" w:hAnsi="Times New Roman" w:cs="Times New Roman"/>
          <w:kern w:val="2"/>
        </w:rPr>
        <w:t>或基本账户存款信息</w:t>
      </w:r>
      <w:r w:rsidRPr="0001675E">
        <w:rPr>
          <w:rFonts w:ascii="Times New Roman" w:eastAsia="仿宋_GB2312" w:hAnsi="Times New Roman" w:cs="Times New Roman" w:hint="eastAsia"/>
          <w:kern w:val="2"/>
        </w:rPr>
        <w:t>）；</w:t>
      </w:r>
    </w:p>
    <w:p w14:paraId="66B59784" w14:textId="77777777" w:rsidR="003F4466" w:rsidRDefault="003F4466" w:rsidP="009D5204">
      <w:pPr>
        <w:pStyle w:val="reader-word-layer"/>
        <w:shd w:val="clear" w:color="auto" w:fill="FFFFFF"/>
        <w:adjustRightInd w:val="0"/>
        <w:spacing w:before="0" w:beforeAutospacing="0" w:after="0" w:afterAutospacing="0" w:line="276" w:lineRule="auto"/>
        <w:ind w:firstLineChars="200" w:firstLine="480"/>
        <w:rPr>
          <w:rFonts w:ascii="Times New Roman" w:eastAsia="仿宋_GB2312" w:hAnsi="Times New Roman" w:cs="Times New Roman"/>
          <w:kern w:val="2"/>
        </w:rPr>
      </w:pPr>
      <w:r w:rsidRPr="0001675E">
        <w:rPr>
          <w:rFonts w:ascii="Times New Roman" w:eastAsia="仿宋_GB2312" w:hAnsi="Times New Roman" w:cs="Times New Roman" w:hint="eastAsia"/>
          <w:kern w:val="2"/>
        </w:rPr>
        <w:t>②</w:t>
      </w:r>
      <w:r w:rsidRPr="0001675E">
        <w:rPr>
          <w:rFonts w:ascii="Times New Roman" w:eastAsia="仿宋_GB2312" w:hAnsi="Times New Roman" w:cs="Times New Roman"/>
          <w:kern w:val="2"/>
        </w:rPr>
        <w:t>蜀道集团外部投标人须已入蜀道投资集团有限责任公司协作方资源库，协作方入库类型应与招标内容相匹配（附截图</w:t>
      </w:r>
      <w:r w:rsidRPr="0001675E">
        <w:rPr>
          <w:rFonts w:ascii="Times New Roman" w:eastAsia="仿宋_GB2312" w:hAnsi="Times New Roman" w:cs="Times New Roman" w:hint="eastAsia"/>
          <w:kern w:val="2"/>
        </w:rPr>
        <w:t>）；</w:t>
      </w:r>
      <w:r w:rsidRPr="0001675E">
        <w:rPr>
          <w:rFonts w:ascii="Times New Roman" w:eastAsia="仿宋_GB2312" w:hAnsi="Times New Roman" w:cs="Times New Roman"/>
          <w:kern w:val="2"/>
        </w:rPr>
        <w:t>若投标人属于蜀道集团内企业则无须提供相关截图，但须提供隶属于蜀道集团内企业的相关证明材料</w:t>
      </w:r>
      <w:r w:rsidRPr="0001675E">
        <w:rPr>
          <w:rFonts w:ascii="Times New Roman" w:eastAsia="仿宋_GB2312" w:hAnsi="Times New Roman" w:cs="Times New Roman" w:hint="eastAsia"/>
          <w:kern w:val="2"/>
        </w:rPr>
        <w:t>。</w:t>
      </w:r>
    </w:p>
    <w:p w14:paraId="7535B72E" w14:textId="77777777" w:rsidR="00411AD0" w:rsidRDefault="00411AD0" w:rsidP="00411AD0">
      <w:pPr>
        <w:widowControl/>
        <w:shd w:val="clear" w:color="auto" w:fill="FFFFFF"/>
        <w:tabs>
          <w:tab w:val="left" w:pos="1521"/>
        </w:tabs>
        <w:spacing w:line="460" w:lineRule="exact"/>
        <w:ind w:firstLineChars="200" w:firstLine="480"/>
        <w:contextualSpacing/>
        <w:rPr>
          <w:rFonts w:ascii="仿宋_GB2312" w:eastAsia="仿宋_GB2312"/>
          <w:sz w:val="24"/>
          <w:szCs w:val="28"/>
        </w:rPr>
      </w:pPr>
    </w:p>
    <w:p w14:paraId="318F357A" w14:textId="49C3BCFB" w:rsidR="00411AD0" w:rsidRDefault="00411AD0" w:rsidP="00411AD0">
      <w:pPr>
        <w:widowControl/>
        <w:shd w:val="clear" w:color="auto" w:fill="FFFFFF"/>
        <w:tabs>
          <w:tab w:val="left" w:pos="1521"/>
        </w:tabs>
        <w:spacing w:line="460" w:lineRule="exact"/>
        <w:ind w:firstLineChars="200" w:firstLine="480"/>
        <w:contextualSpacing/>
        <w:rPr>
          <w:rFonts w:ascii="仿宋_GB2312" w:eastAsia="仿宋_GB2312"/>
          <w:sz w:val="24"/>
          <w:szCs w:val="28"/>
        </w:rPr>
      </w:pPr>
      <w:r w:rsidRPr="00941EE1">
        <w:rPr>
          <w:rFonts w:ascii="仿宋_GB2312" w:eastAsia="仿宋_GB2312" w:hint="eastAsia"/>
          <w:sz w:val="24"/>
          <w:szCs w:val="28"/>
        </w:rPr>
        <w:lastRenderedPageBreak/>
        <w:t>（二）资质要求：</w:t>
      </w:r>
    </w:p>
    <w:p w14:paraId="19BFDC8E" w14:textId="3A121C2C" w:rsidR="009D5204" w:rsidRPr="00470676"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（1）工程勘察专业类（岩土工程）乙级及以上资质；</w:t>
      </w:r>
    </w:p>
    <w:p w14:paraId="707D0495"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（2）劳务类（工程钻探、凿井）资质或劳务类（工程钻探）资质。</w:t>
      </w:r>
    </w:p>
    <w:p w14:paraId="0725AF89" w14:textId="05A3F57D" w:rsidR="009D5204" w:rsidRPr="00941EE1"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（三）业绩要求：</w:t>
      </w:r>
      <w:r w:rsidRPr="00470676">
        <w:rPr>
          <w:rFonts w:ascii="仿宋_GB2312" w:eastAsia="仿宋_GB2312" w:hint="eastAsia"/>
          <w:b/>
          <w:bCs/>
          <w:sz w:val="24"/>
          <w:szCs w:val="28"/>
          <w:u w:val="single"/>
        </w:rPr>
        <w:t>近三年（2022年01月01日至今，以合同签订时间为准）具有至少一个钻探劳务或勘察项目（含钻探、地质钻孔等）业绩</w:t>
      </w:r>
      <w:r w:rsidRPr="00470676">
        <w:rPr>
          <w:rFonts w:ascii="仿宋_GB2312" w:eastAsia="仿宋_GB2312" w:hint="eastAsia"/>
          <w:b/>
          <w:bCs/>
          <w:sz w:val="24"/>
          <w:szCs w:val="28"/>
        </w:rPr>
        <w:t>。</w:t>
      </w:r>
    </w:p>
    <w:p w14:paraId="4BCBC15B"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（四）人员要求：</w:t>
      </w:r>
    </w:p>
    <w:p w14:paraId="62C5AECD" w14:textId="2DBD189C"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①项目负责人</w:t>
      </w:r>
      <w:r w:rsidRPr="00470676">
        <w:rPr>
          <w:rFonts w:ascii="仿宋_GB2312" w:eastAsia="仿宋_GB2312" w:hint="eastAsia"/>
          <w:b/>
          <w:bCs/>
          <w:sz w:val="24"/>
          <w:szCs w:val="28"/>
          <w:u w:val="single"/>
        </w:rPr>
        <w:t>1</w:t>
      </w:r>
      <w:r w:rsidRPr="00470676">
        <w:rPr>
          <w:rFonts w:ascii="仿宋_GB2312" w:eastAsia="仿宋_GB2312" w:hint="eastAsia"/>
          <w:sz w:val="24"/>
          <w:szCs w:val="28"/>
        </w:rPr>
        <w:t>名</w:t>
      </w:r>
      <w:r w:rsidR="005B5951">
        <w:rPr>
          <w:rFonts w:ascii="仿宋_GB2312" w:eastAsia="仿宋_GB2312" w:hint="eastAsia"/>
          <w:sz w:val="24"/>
          <w:szCs w:val="28"/>
        </w:rPr>
        <w:t>，</w:t>
      </w:r>
      <w:r w:rsidR="005B5951" w:rsidRPr="005B5951">
        <w:rPr>
          <w:rFonts w:ascii="仿宋_GB2312" w:eastAsia="仿宋_GB2312" w:hint="eastAsia"/>
          <w:sz w:val="24"/>
          <w:szCs w:val="28"/>
        </w:rPr>
        <w:t>具有</w:t>
      </w:r>
      <w:r w:rsidR="005B5951">
        <w:rPr>
          <w:rFonts w:ascii="仿宋_GB2312" w:eastAsia="仿宋_GB2312" w:hint="eastAsia"/>
          <w:sz w:val="24"/>
          <w:szCs w:val="28"/>
        </w:rPr>
        <w:t>岩土工程</w:t>
      </w:r>
      <w:r w:rsidR="00153970">
        <w:rPr>
          <w:rFonts w:ascii="仿宋_GB2312" w:eastAsia="仿宋_GB2312" w:hint="eastAsia"/>
          <w:sz w:val="24"/>
          <w:szCs w:val="28"/>
        </w:rPr>
        <w:t>相关</w:t>
      </w:r>
      <w:r w:rsidR="005B5951" w:rsidRPr="005B5951">
        <w:rPr>
          <w:rFonts w:ascii="仿宋_GB2312" w:eastAsia="仿宋_GB2312" w:hint="eastAsia"/>
          <w:sz w:val="24"/>
          <w:szCs w:val="28"/>
        </w:rPr>
        <w:t>专业高级工程师及以上职称</w:t>
      </w:r>
      <w:r w:rsidRPr="00470676">
        <w:rPr>
          <w:rFonts w:ascii="仿宋_GB2312" w:eastAsia="仿宋_GB2312" w:hint="eastAsia"/>
          <w:sz w:val="24"/>
          <w:szCs w:val="28"/>
        </w:rPr>
        <w:t>（</w:t>
      </w:r>
      <w:r w:rsidR="00014025" w:rsidRPr="00014025">
        <w:rPr>
          <w:rFonts w:ascii="仿宋_GB2312" w:eastAsia="仿宋_GB2312" w:hint="eastAsia"/>
          <w:sz w:val="24"/>
          <w:szCs w:val="28"/>
        </w:rPr>
        <w:t>身份证、职称证及供应商为其缴纳的连续6个月社保缴费证明原件扫描件</w:t>
      </w:r>
      <w:r w:rsidRPr="00470676">
        <w:rPr>
          <w:rFonts w:ascii="仿宋_GB2312" w:eastAsia="仿宋_GB2312" w:hint="eastAsia"/>
          <w:sz w:val="24"/>
          <w:szCs w:val="28"/>
        </w:rPr>
        <w:t>）；</w:t>
      </w:r>
    </w:p>
    <w:p w14:paraId="54CFDA25"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②</w:t>
      </w:r>
      <w:r w:rsidRPr="00941EE1">
        <w:rPr>
          <w:rFonts w:ascii="仿宋_GB2312" w:eastAsia="仿宋_GB2312" w:hint="eastAsia"/>
          <w:sz w:val="24"/>
          <w:szCs w:val="28"/>
        </w:rPr>
        <w:t>机班长至少</w:t>
      </w:r>
      <w:r w:rsidRPr="00102B2E">
        <w:rPr>
          <w:rFonts w:ascii="仿宋_GB2312" w:eastAsia="仿宋_GB2312" w:hint="eastAsia"/>
          <w:b/>
          <w:bCs/>
          <w:sz w:val="24"/>
          <w:szCs w:val="28"/>
          <w:u w:val="single"/>
        </w:rPr>
        <w:t>1</w:t>
      </w:r>
      <w:r w:rsidRPr="00941EE1">
        <w:rPr>
          <w:rFonts w:ascii="仿宋_GB2312" w:eastAsia="仿宋_GB2312" w:hint="eastAsia"/>
          <w:sz w:val="24"/>
          <w:szCs w:val="28"/>
        </w:rPr>
        <w:t>名；</w:t>
      </w:r>
    </w:p>
    <w:p w14:paraId="44F097F4" w14:textId="77777777" w:rsidR="009D5204" w:rsidRPr="00941EE1"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提供满足本项目技术及工期要求的专业技术人员团队（填报格式详见附件</w:t>
      </w:r>
      <w:r w:rsidRPr="00941EE1">
        <w:rPr>
          <w:rFonts w:ascii="仿宋_GB2312" w:eastAsia="仿宋_GB2312"/>
          <w:sz w:val="24"/>
          <w:szCs w:val="28"/>
        </w:rPr>
        <w:t>“</w:t>
      </w:r>
      <w:r w:rsidRPr="00941EE1">
        <w:rPr>
          <w:rFonts w:ascii="仿宋_GB2312" w:eastAsia="仿宋_GB2312" w:hint="eastAsia"/>
          <w:sz w:val="24"/>
          <w:szCs w:val="28"/>
        </w:rPr>
        <w:t>劳动力计划表</w:t>
      </w:r>
      <w:r w:rsidRPr="00941EE1">
        <w:rPr>
          <w:rFonts w:ascii="仿宋_GB2312" w:eastAsia="仿宋_GB2312"/>
          <w:sz w:val="24"/>
          <w:szCs w:val="28"/>
        </w:rPr>
        <w:t>”</w:t>
      </w:r>
      <w:r w:rsidRPr="00941EE1">
        <w:rPr>
          <w:rFonts w:ascii="仿宋_GB2312" w:eastAsia="仿宋_GB2312" w:hint="eastAsia"/>
          <w:sz w:val="24"/>
          <w:szCs w:val="28"/>
        </w:rPr>
        <w:t>）。</w:t>
      </w:r>
    </w:p>
    <w:p w14:paraId="357CF1E0"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（五）设备要求：</w:t>
      </w:r>
    </w:p>
    <w:p w14:paraId="1558009C"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sz w:val="24"/>
          <w:szCs w:val="28"/>
        </w:rPr>
        <w:t>①</w:t>
      </w:r>
      <w:r w:rsidRPr="00941EE1">
        <w:rPr>
          <w:rFonts w:ascii="仿宋_GB2312" w:eastAsia="仿宋_GB2312"/>
          <w:sz w:val="24"/>
          <w:szCs w:val="28"/>
        </w:rPr>
        <w:t>0</w:t>
      </w:r>
      <w:r w:rsidRPr="00941EE1">
        <w:rPr>
          <w:rFonts w:ascii="仿宋_GB2312" w:eastAsia="仿宋_GB2312" w:hint="eastAsia"/>
          <w:sz w:val="24"/>
          <w:szCs w:val="28"/>
        </w:rPr>
        <w:t>＜</w:t>
      </w:r>
      <w:r w:rsidRPr="00941EE1">
        <w:rPr>
          <w:rFonts w:ascii="仿宋_GB2312" w:eastAsia="仿宋_GB2312"/>
          <w:sz w:val="24"/>
          <w:szCs w:val="28"/>
        </w:rPr>
        <w:t>H</w:t>
      </w:r>
      <w:r w:rsidRPr="00941EE1">
        <w:rPr>
          <w:rFonts w:ascii="仿宋_GB2312" w:eastAsia="仿宋_GB2312"/>
          <w:sz w:val="24"/>
          <w:szCs w:val="28"/>
        </w:rPr>
        <w:t>≤</w:t>
      </w:r>
      <w:r w:rsidRPr="00941EE1">
        <w:rPr>
          <w:rFonts w:ascii="仿宋_GB2312" w:eastAsia="仿宋_GB2312"/>
          <w:sz w:val="24"/>
          <w:szCs w:val="28"/>
        </w:rPr>
        <w:t>100m</w:t>
      </w:r>
      <w:r w:rsidRPr="00941EE1">
        <w:rPr>
          <w:rFonts w:ascii="仿宋_GB2312" w:eastAsia="仿宋_GB2312" w:hint="eastAsia"/>
          <w:sz w:val="24"/>
          <w:szCs w:val="28"/>
        </w:rPr>
        <w:t>孔深段钻孔，钻机</w:t>
      </w:r>
      <w:r w:rsidRPr="00102B2E">
        <w:rPr>
          <w:rFonts w:ascii="仿宋_GB2312" w:eastAsia="仿宋_GB2312" w:hint="eastAsia"/>
          <w:b/>
          <w:bCs/>
          <w:sz w:val="24"/>
          <w:szCs w:val="28"/>
          <w:u w:val="single"/>
        </w:rPr>
        <w:t>1</w:t>
      </w:r>
      <w:r w:rsidRPr="00941EE1">
        <w:rPr>
          <w:rFonts w:ascii="仿宋_GB2312" w:eastAsia="仿宋_GB2312" w:hint="eastAsia"/>
          <w:sz w:val="24"/>
          <w:szCs w:val="28"/>
        </w:rPr>
        <w:t>台。须采用</w:t>
      </w:r>
      <w:r w:rsidRPr="00941EE1">
        <w:rPr>
          <w:rFonts w:ascii="仿宋_GB2312" w:eastAsia="仿宋_GB2312"/>
          <w:sz w:val="24"/>
          <w:szCs w:val="28"/>
        </w:rPr>
        <w:t>XY-100</w:t>
      </w:r>
      <w:r w:rsidRPr="00941EE1">
        <w:rPr>
          <w:rFonts w:ascii="仿宋_GB2312" w:eastAsia="仿宋_GB2312" w:hint="eastAsia"/>
          <w:sz w:val="24"/>
          <w:szCs w:val="28"/>
        </w:rPr>
        <w:t>型或</w:t>
      </w:r>
      <w:r w:rsidRPr="00941EE1">
        <w:rPr>
          <w:rFonts w:ascii="仿宋_GB2312" w:eastAsia="仿宋_GB2312"/>
          <w:sz w:val="24"/>
          <w:szCs w:val="28"/>
        </w:rPr>
        <w:t>XY-150</w:t>
      </w:r>
      <w:r w:rsidRPr="00941EE1">
        <w:rPr>
          <w:rFonts w:ascii="仿宋_GB2312" w:eastAsia="仿宋_GB2312" w:hint="eastAsia"/>
          <w:sz w:val="24"/>
          <w:szCs w:val="28"/>
        </w:rPr>
        <w:t>型或满足孔深需求且性能更优的钻机（须满足本项目技术及工期要求，填报格式详见附件</w:t>
      </w:r>
      <w:r w:rsidRPr="00941EE1">
        <w:rPr>
          <w:rFonts w:ascii="仿宋_GB2312" w:eastAsia="仿宋_GB2312"/>
          <w:sz w:val="24"/>
          <w:szCs w:val="28"/>
        </w:rPr>
        <w:t>“</w:t>
      </w:r>
      <w:r w:rsidRPr="00941EE1">
        <w:rPr>
          <w:rFonts w:ascii="仿宋_GB2312" w:eastAsia="仿宋_GB2312" w:hint="eastAsia"/>
          <w:sz w:val="24"/>
          <w:szCs w:val="28"/>
        </w:rPr>
        <w:t>拟投入本项目的主要勘察设备表</w:t>
      </w:r>
      <w:r w:rsidRPr="00941EE1">
        <w:rPr>
          <w:rFonts w:ascii="仿宋_GB2312" w:eastAsia="仿宋_GB2312"/>
          <w:sz w:val="24"/>
          <w:szCs w:val="28"/>
        </w:rPr>
        <w:t>”</w:t>
      </w:r>
      <w:r w:rsidRPr="00941EE1">
        <w:rPr>
          <w:rFonts w:ascii="仿宋_GB2312" w:eastAsia="仿宋_GB2312" w:hint="eastAsia"/>
          <w:sz w:val="24"/>
          <w:szCs w:val="28"/>
        </w:rPr>
        <w:t>）。</w:t>
      </w:r>
    </w:p>
    <w:p w14:paraId="6C1C192A"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（六）工期要求：自发出工作通知单次日起</w:t>
      </w:r>
      <w:r w:rsidRPr="00102B2E">
        <w:rPr>
          <w:rFonts w:ascii="仿宋_GB2312" w:eastAsia="仿宋_GB2312"/>
          <w:b/>
          <w:bCs/>
          <w:sz w:val="24"/>
          <w:szCs w:val="28"/>
          <w:u w:val="single"/>
        </w:rPr>
        <w:t>30</w:t>
      </w:r>
      <w:r w:rsidRPr="00941EE1">
        <w:rPr>
          <w:rFonts w:ascii="仿宋_GB2312" w:eastAsia="仿宋_GB2312" w:hint="eastAsia"/>
          <w:sz w:val="24"/>
          <w:szCs w:val="28"/>
        </w:rPr>
        <w:t>日历天。</w:t>
      </w:r>
    </w:p>
    <w:p w14:paraId="0CFE5ED1"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宋体" w:hint="eastAsia"/>
          <w:sz w:val="24"/>
          <w:szCs w:val="24"/>
        </w:rPr>
      </w:pPr>
      <w:r w:rsidRPr="00941EE1">
        <w:rPr>
          <w:rFonts w:ascii="仿宋_GB2312" w:eastAsia="仿宋_GB2312" w:hAnsi="宋体" w:hint="eastAsia"/>
          <w:sz w:val="24"/>
          <w:szCs w:val="24"/>
        </w:rPr>
        <w:t>（七）含税总价最高限价：人民币</w:t>
      </w:r>
      <w:r w:rsidRPr="00941EE1">
        <w:rPr>
          <w:rFonts w:ascii="仿宋_GB2312" w:eastAsia="仿宋_GB2312" w:hAnsi="宋体" w:hint="eastAsia"/>
          <w:b/>
          <w:bCs/>
          <w:sz w:val="24"/>
          <w:szCs w:val="24"/>
          <w:u w:val="single"/>
        </w:rPr>
        <w:t>8.98</w:t>
      </w:r>
      <w:r w:rsidRPr="00941EE1">
        <w:rPr>
          <w:rFonts w:ascii="仿宋_GB2312" w:eastAsia="仿宋_GB2312" w:hAnsi="宋体" w:hint="eastAsia"/>
          <w:sz w:val="24"/>
          <w:szCs w:val="24"/>
        </w:rPr>
        <w:t>万元</w:t>
      </w:r>
      <w:r w:rsidRPr="00941EE1">
        <w:rPr>
          <w:rFonts w:ascii="仿宋_GB2312" w:eastAsia="仿宋_GB2312" w:hAnsi="宋体" w:hint="eastAsia"/>
          <w:b/>
          <w:bCs/>
          <w:sz w:val="24"/>
          <w:szCs w:val="24"/>
        </w:rPr>
        <w:t>。供应商需分别填报含税总价、含税综合单价和增值税税率（所报税率不考虑国家特殊政策对税率的优惠）。不含税总价、不含税综合单价由询价人计算确定。</w:t>
      </w:r>
      <w:r w:rsidRPr="00941EE1">
        <w:rPr>
          <w:rFonts w:ascii="仿宋_GB2312" w:eastAsia="仿宋_GB2312" w:hAnsi="宋体" w:hint="eastAsia"/>
          <w:sz w:val="24"/>
          <w:szCs w:val="24"/>
        </w:rPr>
        <w:t>不含税总价计算式为：不含税总价</w:t>
      </w:r>
      <w:r w:rsidRPr="00941EE1">
        <w:rPr>
          <w:rFonts w:ascii="仿宋_GB2312" w:eastAsia="仿宋_GB2312" w:hAnsi="宋体"/>
          <w:sz w:val="24"/>
          <w:szCs w:val="24"/>
        </w:rPr>
        <w:t>=</w:t>
      </w:r>
      <w:r w:rsidRPr="00941EE1">
        <w:rPr>
          <w:rFonts w:ascii="仿宋_GB2312" w:eastAsia="仿宋_GB2312" w:hAnsi="宋体" w:hint="eastAsia"/>
          <w:sz w:val="24"/>
          <w:szCs w:val="24"/>
        </w:rPr>
        <w:t>含税总价</w:t>
      </w:r>
      <w:r w:rsidRPr="00941EE1">
        <w:rPr>
          <w:rFonts w:ascii="仿宋_GB2312" w:eastAsia="仿宋_GB2312" w:hAnsi="宋体"/>
          <w:sz w:val="24"/>
          <w:szCs w:val="24"/>
        </w:rPr>
        <w:t>÷</w:t>
      </w:r>
      <w:r w:rsidRPr="00941EE1">
        <w:rPr>
          <w:rFonts w:ascii="仿宋_GB2312" w:eastAsia="仿宋_GB2312" w:hAnsi="宋体"/>
          <w:sz w:val="24"/>
          <w:szCs w:val="24"/>
        </w:rPr>
        <w:t>(1+</w:t>
      </w:r>
      <w:r w:rsidRPr="00941EE1">
        <w:rPr>
          <w:rFonts w:ascii="仿宋_GB2312" w:eastAsia="仿宋_GB2312" w:hAnsi="宋体" w:hint="eastAsia"/>
          <w:sz w:val="24"/>
          <w:szCs w:val="24"/>
        </w:rPr>
        <w:t>增值税税率</w:t>
      </w:r>
      <w:r w:rsidRPr="00941EE1">
        <w:rPr>
          <w:rFonts w:ascii="仿宋_GB2312" w:eastAsia="仿宋_GB2312" w:hAnsi="宋体"/>
          <w:sz w:val="24"/>
          <w:szCs w:val="24"/>
        </w:rPr>
        <w:t>)</w:t>
      </w:r>
      <w:r w:rsidRPr="00941EE1">
        <w:rPr>
          <w:rFonts w:ascii="仿宋_GB2312" w:eastAsia="仿宋_GB2312" w:hAnsi="宋体" w:hint="eastAsia"/>
          <w:sz w:val="24"/>
          <w:szCs w:val="24"/>
        </w:rPr>
        <w:t>（注：不含税总价将保留两位小数）；不含税综合单价计算式为：不含税综合单价</w:t>
      </w:r>
      <w:r w:rsidRPr="00941EE1">
        <w:rPr>
          <w:rFonts w:ascii="仿宋_GB2312" w:eastAsia="仿宋_GB2312" w:hAnsi="宋体"/>
          <w:sz w:val="24"/>
          <w:szCs w:val="24"/>
        </w:rPr>
        <w:t>=</w:t>
      </w:r>
      <w:r w:rsidRPr="00941EE1">
        <w:rPr>
          <w:rFonts w:ascii="仿宋_GB2312" w:eastAsia="仿宋_GB2312" w:hAnsi="宋体" w:hint="eastAsia"/>
          <w:sz w:val="24"/>
          <w:szCs w:val="24"/>
        </w:rPr>
        <w:t>含税综合单价</w:t>
      </w:r>
      <w:r w:rsidRPr="00941EE1">
        <w:rPr>
          <w:rFonts w:ascii="仿宋_GB2312" w:eastAsia="仿宋_GB2312" w:hAnsi="宋体"/>
          <w:sz w:val="24"/>
          <w:szCs w:val="24"/>
        </w:rPr>
        <w:t>÷</w:t>
      </w:r>
      <w:r w:rsidRPr="00941EE1">
        <w:rPr>
          <w:rFonts w:ascii="仿宋_GB2312" w:eastAsia="仿宋_GB2312" w:hAnsi="宋体"/>
          <w:sz w:val="24"/>
          <w:szCs w:val="24"/>
        </w:rPr>
        <w:t>(1+</w:t>
      </w:r>
      <w:r w:rsidRPr="00941EE1">
        <w:rPr>
          <w:rFonts w:ascii="仿宋_GB2312" w:eastAsia="仿宋_GB2312" w:hAnsi="宋体" w:hint="eastAsia"/>
          <w:sz w:val="24"/>
          <w:szCs w:val="24"/>
        </w:rPr>
        <w:t>增值税税率</w:t>
      </w:r>
      <w:r w:rsidRPr="00941EE1">
        <w:rPr>
          <w:rFonts w:ascii="仿宋_GB2312" w:eastAsia="仿宋_GB2312" w:hAnsi="宋体"/>
          <w:sz w:val="24"/>
          <w:szCs w:val="24"/>
        </w:rPr>
        <w:t>)</w:t>
      </w:r>
      <w:r w:rsidRPr="00941EE1">
        <w:rPr>
          <w:rFonts w:ascii="仿宋_GB2312" w:eastAsia="仿宋_GB2312" w:hAnsi="宋体" w:hint="eastAsia"/>
          <w:sz w:val="24"/>
          <w:szCs w:val="24"/>
        </w:rPr>
        <w:t>（注：不含税综合单价将保留两位小数）。</w:t>
      </w:r>
      <w:r w:rsidRPr="00941EE1">
        <w:rPr>
          <w:rFonts w:ascii="仿宋_GB2312" w:eastAsia="仿宋_GB2312" w:hAnsi="宋体" w:hint="eastAsia"/>
          <w:b/>
          <w:bCs/>
          <w:sz w:val="24"/>
          <w:szCs w:val="24"/>
        </w:rPr>
        <w:t>供应商对计算后的不含税总价签字确认；中标供应商对计算后的不含税综合单价盖章确认。</w:t>
      </w:r>
    </w:p>
    <w:p w14:paraId="15882376"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本项目费用组成为：</w:t>
      </w:r>
      <w:r w:rsidRPr="003F4466">
        <w:rPr>
          <w:rFonts w:ascii="仿宋_GB2312" w:eastAsia="仿宋_GB2312" w:hAnsi="宋体" w:hint="eastAsia"/>
          <w:b/>
          <w:bCs/>
          <w:sz w:val="24"/>
          <w:szCs w:val="24"/>
          <w:u w:val="single"/>
        </w:rPr>
        <w:t>钻探劳务费</w:t>
      </w:r>
      <w:r w:rsidRPr="003F4466">
        <w:rPr>
          <w:rFonts w:ascii="仿宋_GB2312" w:eastAsia="仿宋_GB2312" w:hAnsi="宋体"/>
          <w:sz w:val="24"/>
          <w:szCs w:val="24"/>
        </w:rPr>
        <w:t>+</w:t>
      </w:r>
      <w:r w:rsidRPr="003F4466">
        <w:rPr>
          <w:rFonts w:ascii="仿宋_GB2312" w:eastAsia="仿宋_GB2312" w:hAnsi="宋体" w:hint="eastAsia"/>
          <w:b/>
          <w:bCs/>
          <w:sz w:val="24"/>
          <w:szCs w:val="24"/>
          <w:u w:val="single"/>
        </w:rPr>
        <w:t>辅助费</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试验费</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报告编制劳务费</w:t>
      </w:r>
      <w:r w:rsidRPr="003F4466">
        <w:rPr>
          <w:rFonts w:ascii="仿宋_GB2312" w:eastAsia="仿宋_GB2312" w:hAnsi="宋体" w:hint="eastAsia"/>
          <w:sz w:val="24"/>
          <w:szCs w:val="24"/>
        </w:rPr>
        <w:t>。</w:t>
      </w:r>
    </w:p>
    <w:p w14:paraId="22C52DCD"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sz w:val="24"/>
          <w:szCs w:val="24"/>
        </w:rPr>
        <w:t>1</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钻探劳务费</w:t>
      </w:r>
      <w:r w:rsidRPr="003F4466">
        <w:rPr>
          <w:rFonts w:ascii="仿宋_GB2312" w:eastAsia="仿宋_GB2312" w:hAnsi="宋体" w:hint="eastAsia"/>
          <w:sz w:val="24"/>
          <w:szCs w:val="24"/>
        </w:rPr>
        <w:t>为固定综合单价，包括但不限于孔内原位测试（标贯等）及水文测试（含压水试验或注水试验、抽水试验、水文观测）。</w:t>
      </w:r>
    </w:p>
    <w:p w14:paraId="017AD357"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各项限价为：</w:t>
      </w:r>
    </w:p>
    <w:tbl>
      <w:tblPr>
        <w:tblW w:w="5000" w:type="pct"/>
        <w:tblLook w:val="04A0" w:firstRow="1" w:lastRow="0" w:firstColumn="1" w:lastColumn="0" w:noHBand="0" w:noVBand="1"/>
      </w:tblPr>
      <w:tblGrid>
        <w:gridCol w:w="701"/>
        <w:gridCol w:w="1844"/>
        <w:gridCol w:w="1844"/>
        <w:gridCol w:w="1786"/>
        <w:gridCol w:w="2122"/>
      </w:tblGrid>
      <w:tr w:rsidR="003F4466" w:rsidRPr="006914A2" w14:paraId="6919ECEB" w14:textId="77777777" w:rsidTr="00513F40">
        <w:trPr>
          <w:trHeight w:val="619"/>
        </w:trPr>
        <w:tc>
          <w:tcPr>
            <w:tcW w:w="422" w:type="pct"/>
            <w:tcBorders>
              <w:top w:val="single" w:sz="8" w:space="0" w:color="auto"/>
              <w:left w:val="single" w:sz="8" w:space="0" w:color="auto"/>
              <w:bottom w:val="single" w:sz="4" w:space="0" w:color="auto"/>
              <w:right w:val="single" w:sz="4" w:space="0" w:color="auto"/>
            </w:tcBorders>
            <w:vAlign w:val="center"/>
            <w:hideMark/>
          </w:tcPr>
          <w:p w14:paraId="2998354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序号</w:t>
            </w:r>
          </w:p>
        </w:tc>
        <w:tc>
          <w:tcPr>
            <w:tcW w:w="1111" w:type="pct"/>
            <w:tcBorders>
              <w:top w:val="single" w:sz="8" w:space="0" w:color="auto"/>
              <w:left w:val="single" w:sz="4" w:space="0" w:color="auto"/>
              <w:bottom w:val="single" w:sz="4" w:space="0" w:color="auto"/>
              <w:right w:val="single" w:sz="4" w:space="0" w:color="auto"/>
            </w:tcBorders>
            <w:vAlign w:val="center"/>
            <w:hideMark/>
          </w:tcPr>
          <w:p w14:paraId="4F40C0A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区域</w:t>
            </w:r>
          </w:p>
        </w:tc>
        <w:tc>
          <w:tcPr>
            <w:tcW w:w="1111" w:type="pct"/>
            <w:tcBorders>
              <w:top w:val="single" w:sz="8" w:space="0" w:color="auto"/>
              <w:left w:val="nil"/>
              <w:bottom w:val="single" w:sz="4" w:space="0" w:color="auto"/>
              <w:right w:val="single" w:sz="4" w:space="0" w:color="auto"/>
            </w:tcBorders>
            <w:vAlign w:val="center"/>
            <w:hideMark/>
          </w:tcPr>
          <w:p w14:paraId="022BBB0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岩性</w:t>
            </w:r>
          </w:p>
        </w:tc>
        <w:tc>
          <w:tcPr>
            <w:tcW w:w="1076" w:type="pct"/>
            <w:tcBorders>
              <w:top w:val="single" w:sz="8" w:space="0" w:color="auto"/>
              <w:left w:val="nil"/>
              <w:bottom w:val="single" w:sz="4" w:space="0" w:color="auto"/>
              <w:right w:val="single" w:sz="4" w:space="0" w:color="auto"/>
            </w:tcBorders>
            <w:vAlign w:val="center"/>
            <w:hideMark/>
          </w:tcPr>
          <w:p w14:paraId="62B2FF1E"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岩土类别</w:t>
            </w:r>
          </w:p>
        </w:tc>
        <w:tc>
          <w:tcPr>
            <w:tcW w:w="1279" w:type="pct"/>
            <w:tcBorders>
              <w:top w:val="single" w:sz="8" w:space="0" w:color="auto"/>
              <w:left w:val="nil"/>
              <w:bottom w:val="single" w:sz="4" w:space="0" w:color="auto"/>
              <w:right w:val="single" w:sz="4" w:space="0" w:color="auto"/>
            </w:tcBorders>
            <w:vAlign w:val="center"/>
            <w:hideMark/>
          </w:tcPr>
          <w:p w14:paraId="07F1FA3F"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含税限价</w:t>
            </w:r>
            <w:r w:rsidRPr="006914A2">
              <w:rPr>
                <w:rFonts w:ascii="宋体" w:hAnsi="宋体" w:cs="宋体" w:hint="eastAsia"/>
                <w:kern w:val="0"/>
                <w:szCs w:val="21"/>
              </w:rPr>
              <w:br/>
              <w:t>（元/m）</w:t>
            </w:r>
          </w:p>
        </w:tc>
      </w:tr>
      <w:tr w:rsidR="003F4466" w:rsidRPr="006914A2" w14:paraId="0DA4F3BD" w14:textId="77777777" w:rsidTr="00513F40">
        <w:trPr>
          <w:trHeight w:val="411"/>
        </w:trPr>
        <w:tc>
          <w:tcPr>
            <w:tcW w:w="422" w:type="pct"/>
            <w:vMerge w:val="restart"/>
            <w:tcBorders>
              <w:top w:val="nil"/>
              <w:left w:val="single" w:sz="8" w:space="0" w:color="auto"/>
              <w:bottom w:val="single" w:sz="4" w:space="0" w:color="auto"/>
              <w:right w:val="single" w:sz="4" w:space="0" w:color="auto"/>
            </w:tcBorders>
            <w:vAlign w:val="center"/>
            <w:hideMark/>
          </w:tcPr>
          <w:p w14:paraId="22A2EFC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1</w:t>
            </w:r>
          </w:p>
        </w:tc>
        <w:tc>
          <w:tcPr>
            <w:tcW w:w="1111" w:type="pct"/>
            <w:vMerge w:val="restart"/>
            <w:tcBorders>
              <w:top w:val="nil"/>
              <w:left w:val="single" w:sz="4" w:space="0" w:color="auto"/>
              <w:bottom w:val="single" w:sz="4" w:space="0" w:color="auto"/>
              <w:right w:val="single" w:sz="4" w:space="0" w:color="auto"/>
            </w:tcBorders>
            <w:vAlign w:val="center"/>
            <w:hideMark/>
          </w:tcPr>
          <w:p w14:paraId="5FD486AB"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仿宋_GB2312" w:eastAsia="仿宋_GB2312" w:hAnsi="宋体"/>
                <w:szCs w:val="21"/>
              </w:rPr>
              <w:t>0</w:t>
            </w:r>
            <w:r w:rsidRPr="006914A2">
              <w:rPr>
                <w:rFonts w:ascii="仿宋_GB2312" w:eastAsia="仿宋_GB2312" w:hAnsi="宋体" w:hint="eastAsia"/>
                <w:szCs w:val="21"/>
              </w:rPr>
              <w:t>～</w:t>
            </w:r>
            <w:r w:rsidRPr="006914A2">
              <w:rPr>
                <w:rFonts w:ascii="仿宋_GB2312" w:eastAsia="仿宋_GB2312" w:hAnsi="宋体"/>
                <w:szCs w:val="21"/>
              </w:rPr>
              <w:t>50m(</w:t>
            </w:r>
            <w:r w:rsidRPr="006914A2">
              <w:rPr>
                <w:rFonts w:ascii="仿宋_GB2312" w:eastAsia="仿宋_GB2312" w:hAnsi="宋体" w:hint="eastAsia"/>
                <w:szCs w:val="21"/>
              </w:rPr>
              <w:t>含</w:t>
            </w:r>
            <w:r w:rsidRPr="006914A2">
              <w:rPr>
                <w:rFonts w:ascii="仿宋_GB2312" w:eastAsia="仿宋_GB2312" w:hAnsi="宋体"/>
                <w:szCs w:val="21"/>
              </w:rPr>
              <w:t>50m)</w:t>
            </w:r>
            <w:r w:rsidRPr="006914A2">
              <w:rPr>
                <w:rFonts w:ascii="仿宋_GB2312" w:eastAsia="仿宋_GB2312" w:hAnsi="宋体" w:hint="eastAsia"/>
                <w:szCs w:val="21"/>
              </w:rPr>
              <w:t>孔深陆域钻孔</w:t>
            </w:r>
          </w:p>
        </w:tc>
        <w:tc>
          <w:tcPr>
            <w:tcW w:w="1111" w:type="pct"/>
            <w:tcBorders>
              <w:top w:val="nil"/>
              <w:left w:val="nil"/>
              <w:bottom w:val="single" w:sz="4" w:space="0" w:color="auto"/>
              <w:right w:val="single" w:sz="4" w:space="0" w:color="auto"/>
            </w:tcBorders>
            <w:vAlign w:val="center"/>
            <w:hideMark/>
          </w:tcPr>
          <w:p w14:paraId="773F39D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细粒土</w:t>
            </w:r>
          </w:p>
        </w:tc>
        <w:tc>
          <w:tcPr>
            <w:tcW w:w="1076" w:type="pct"/>
            <w:tcBorders>
              <w:top w:val="nil"/>
              <w:left w:val="nil"/>
              <w:bottom w:val="single" w:sz="4" w:space="0" w:color="auto"/>
              <w:right w:val="single" w:sz="4" w:space="0" w:color="auto"/>
            </w:tcBorders>
            <w:vAlign w:val="center"/>
            <w:hideMark/>
          </w:tcPr>
          <w:p w14:paraId="4F9BDB2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Ⅱ</w:t>
            </w:r>
          </w:p>
        </w:tc>
        <w:tc>
          <w:tcPr>
            <w:tcW w:w="1279" w:type="pct"/>
            <w:tcBorders>
              <w:top w:val="nil"/>
              <w:left w:val="nil"/>
              <w:bottom w:val="single" w:sz="4" w:space="0" w:color="auto"/>
              <w:right w:val="single" w:sz="4" w:space="0" w:color="auto"/>
            </w:tcBorders>
            <w:vAlign w:val="center"/>
            <w:hideMark/>
          </w:tcPr>
          <w:p w14:paraId="293266F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128 </w:t>
            </w:r>
          </w:p>
        </w:tc>
      </w:tr>
      <w:tr w:rsidR="003F4466" w:rsidRPr="006914A2" w14:paraId="23047A57" w14:textId="77777777" w:rsidTr="00513F40">
        <w:trPr>
          <w:trHeight w:val="404"/>
        </w:trPr>
        <w:tc>
          <w:tcPr>
            <w:tcW w:w="422" w:type="pct"/>
            <w:vMerge/>
            <w:tcBorders>
              <w:top w:val="nil"/>
              <w:left w:val="single" w:sz="8" w:space="0" w:color="auto"/>
              <w:bottom w:val="single" w:sz="4" w:space="0" w:color="auto"/>
              <w:right w:val="single" w:sz="4" w:space="0" w:color="auto"/>
            </w:tcBorders>
            <w:vAlign w:val="center"/>
            <w:hideMark/>
          </w:tcPr>
          <w:p w14:paraId="0C27639E"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5E256296"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5B440B8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粗粒土</w:t>
            </w:r>
          </w:p>
        </w:tc>
        <w:tc>
          <w:tcPr>
            <w:tcW w:w="1076" w:type="pct"/>
            <w:tcBorders>
              <w:top w:val="nil"/>
              <w:left w:val="nil"/>
              <w:bottom w:val="single" w:sz="4" w:space="0" w:color="auto"/>
              <w:right w:val="single" w:sz="4" w:space="0" w:color="auto"/>
            </w:tcBorders>
            <w:vAlign w:val="center"/>
            <w:hideMark/>
          </w:tcPr>
          <w:p w14:paraId="5C7C121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1ECFBFF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198 </w:t>
            </w:r>
          </w:p>
        </w:tc>
      </w:tr>
      <w:tr w:rsidR="003F4466" w:rsidRPr="006914A2" w14:paraId="1F0CADAB" w14:textId="77777777" w:rsidTr="00513F40">
        <w:trPr>
          <w:trHeight w:val="423"/>
        </w:trPr>
        <w:tc>
          <w:tcPr>
            <w:tcW w:w="422" w:type="pct"/>
            <w:vMerge/>
            <w:tcBorders>
              <w:top w:val="nil"/>
              <w:left w:val="single" w:sz="8" w:space="0" w:color="auto"/>
              <w:bottom w:val="single" w:sz="4" w:space="0" w:color="auto"/>
              <w:right w:val="single" w:sz="4" w:space="0" w:color="auto"/>
            </w:tcBorders>
            <w:vAlign w:val="center"/>
            <w:hideMark/>
          </w:tcPr>
          <w:p w14:paraId="7DD62EFF"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1CD5F336"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56E01AC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基岩</w:t>
            </w:r>
          </w:p>
        </w:tc>
        <w:tc>
          <w:tcPr>
            <w:tcW w:w="1076" w:type="pct"/>
            <w:tcBorders>
              <w:top w:val="nil"/>
              <w:left w:val="nil"/>
              <w:bottom w:val="single" w:sz="4" w:space="0" w:color="auto"/>
              <w:right w:val="single" w:sz="4" w:space="0" w:color="auto"/>
            </w:tcBorders>
            <w:vAlign w:val="center"/>
            <w:hideMark/>
          </w:tcPr>
          <w:p w14:paraId="6E706563"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Ⅳ</w:t>
            </w:r>
          </w:p>
        </w:tc>
        <w:tc>
          <w:tcPr>
            <w:tcW w:w="1279" w:type="pct"/>
            <w:tcBorders>
              <w:top w:val="nil"/>
              <w:left w:val="nil"/>
              <w:bottom w:val="single" w:sz="4" w:space="0" w:color="auto"/>
              <w:right w:val="single" w:sz="4" w:space="0" w:color="auto"/>
            </w:tcBorders>
            <w:vAlign w:val="center"/>
            <w:hideMark/>
          </w:tcPr>
          <w:p w14:paraId="68EE750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303 </w:t>
            </w:r>
          </w:p>
        </w:tc>
      </w:tr>
      <w:tr w:rsidR="003F4466" w:rsidRPr="006914A2" w14:paraId="6C87A57A" w14:textId="77777777" w:rsidTr="00513F40">
        <w:trPr>
          <w:trHeight w:val="414"/>
        </w:trPr>
        <w:tc>
          <w:tcPr>
            <w:tcW w:w="422" w:type="pct"/>
            <w:vMerge w:val="restart"/>
            <w:tcBorders>
              <w:top w:val="nil"/>
              <w:left w:val="single" w:sz="8" w:space="0" w:color="auto"/>
              <w:bottom w:val="single" w:sz="4" w:space="0" w:color="auto"/>
              <w:right w:val="single" w:sz="4" w:space="0" w:color="auto"/>
            </w:tcBorders>
            <w:vAlign w:val="center"/>
            <w:hideMark/>
          </w:tcPr>
          <w:p w14:paraId="446F32F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2</w:t>
            </w:r>
          </w:p>
        </w:tc>
        <w:tc>
          <w:tcPr>
            <w:tcW w:w="1111" w:type="pct"/>
            <w:vMerge w:val="restart"/>
            <w:tcBorders>
              <w:top w:val="nil"/>
              <w:left w:val="single" w:sz="4" w:space="0" w:color="auto"/>
              <w:bottom w:val="single" w:sz="4" w:space="0" w:color="auto"/>
              <w:right w:val="single" w:sz="4" w:space="0" w:color="auto"/>
            </w:tcBorders>
            <w:vAlign w:val="center"/>
            <w:hideMark/>
          </w:tcPr>
          <w:p w14:paraId="79031042" w14:textId="0AD3D0A2" w:rsidR="003F4466" w:rsidRPr="006914A2" w:rsidRDefault="003F4466" w:rsidP="00DB2BA3">
            <w:pPr>
              <w:widowControl/>
              <w:spacing w:line="276" w:lineRule="auto"/>
              <w:jc w:val="center"/>
              <w:rPr>
                <w:rFonts w:ascii="宋体" w:hAnsi="宋体" w:cs="宋体" w:hint="eastAsia"/>
                <w:kern w:val="0"/>
                <w:szCs w:val="21"/>
              </w:rPr>
            </w:pPr>
            <w:r w:rsidRPr="006914A2">
              <w:rPr>
                <w:rFonts w:ascii="仿宋_GB2312" w:eastAsia="仿宋_GB2312" w:hAnsi="宋体"/>
                <w:szCs w:val="21"/>
              </w:rPr>
              <w:t>0</w:t>
            </w:r>
            <w:r w:rsidRPr="006914A2">
              <w:rPr>
                <w:rFonts w:ascii="仿宋_GB2312" w:eastAsia="仿宋_GB2312" w:hAnsi="宋体" w:hint="eastAsia"/>
                <w:szCs w:val="21"/>
              </w:rPr>
              <w:t>～</w:t>
            </w:r>
            <w:r w:rsidRPr="006914A2">
              <w:rPr>
                <w:rFonts w:ascii="仿宋_GB2312" w:eastAsia="仿宋_GB2312" w:hAnsi="宋体"/>
                <w:szCs w:val="21"/>
              </w:rPr>
              <w:t>50m(</w:t>
            </w:r>
            <w:r w:rsidRPr="006914A2">
              <w:rPr>
                <w:rFonts w:ascii="仿宋_GB2312" w:eastAsia="仿宋_GB2312" w:hAnsi="宋体" w:hint="eastAsia"/>
                <w:szCs w:val="21"/>
              </w:rPr>
              <w:t>含</w:t>
            </w:r>
            <w:r w:rsidRPr="006914A2">
              <w:rPr>
                <w:rFonts w:ascii="仿宋_GB2312" w:eastAsia="仿宋_GB2312" w:hAnsi="宋体"/>
                <w:szCs w:val="21"/>
              </w:rPr>
              <w:t>50m)</w:t>
            </w:r>
            <w:r w:rsidRPr="006914A2">
              <w:rPr>
                <w:rFonts w:ascii="仿宋_GB2312" w:eastAsia="仿宋_GB2312" w:hAnsi="宋体" w:hint="eastAsia"/>
                <w:szCs w:val="21"/>
              </w:rPr>
              <w:t>孔深水域钻</w:t>
            </w:r>
            <w:r w:rsidR="008A15F1">
              <w:rPr>
                <w:rFonts w:ascii="仿宋_GB2312" w:eastAsia="仿宋_GB2312" w:hAnsi="宋体" w:hint="eastAsia"/>
                <w:szCs w:val="21"/>
              </w:rPr>
              <w:t>孔</w:t>
            </w:r>
          </w:p>
        </w:tc>
        <w:tc>
          <w:tcPr>
            <w:tcW w:w="1111" w:type="pct"/>
            <w:tcBorders>
              <w:top w:val="nil"/>
              <w:left w:val="nil"/>
              <w:bottom w:val="single" w:sz="4" w:space="0" w:color="auto"/>
              <w:right w:val="single" w:sz="4" w:space="0" w:color="auto"/>
            </w:tcBorders>
            <w:vAlign w:val="center"/>
            <w:hideMark/>
          </w:tcPr>
          <w:p w14:paraId="0593AEB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细粒土</w:t>
            </w:r>
          </w:p>
        </w:tc>
        <w:tc>
          <w:tcPr>
            <w:tcW w:w="1076" w:type="pct"/>
            <w:tcBorders>
              <w:top w:val="nil"/>
              <w:left w:val="nil"/>
              <w:bottom w:val="single" w:sz="4" w:space="0" w:color="auto"/>
              <w:right w:val="single" w:sz="4" w:space="0" w:color="auto"/>
            </w:tcBorders>
            <w:vAlign w:val="center"/>
            <w:hideMark/>
          </w:tcPr>
          <w:p w14:paraId="0DA243FA"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Ⅱ</w:t>
            </w:r>
          </w:p>
        </w:tc>
        <w:tc>
          <w:tcPr>
            <w:tcW w:w="1279" w:type="pct"/>
            <w:tcBorders>
              <w:top w:val="nil"/>
              <w:left w:val="nil"/>
              <w:bottom w:val="single" w:sz="4" w:space="0" w:color="auto"/>
              <w:right w:val="single" w:sz="4" w:space="0" w:color="auto"/>
            </w:tcBorders>
            <w:vAlign w:val="center"/>
            <w:hideMark/>
          </w:tcPr>
          <w:p w14:paraId="251688B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166 </w:t>
            </w:r>
          </w:p>
        </w:tc>
      </w:tr>
      <w:tr w:rsidR="003F4466" w:rsidRPr="006914A2" w14:paraId="2FC1FBE6" w14:textId="77777777" w:rsidTr="00513F40">
        <w:trPr>
          <w:trHeight w:val="420"/>
        </w:trPr>
        <w:tc>
          <w:tcPr>
            <w:tcW w:w="422" w:type="pct"/>
            <w:vMerge/>
            <w:tcBorders>
              <w:top w:val="nil"/>
              <w:left w:val="single" w:sz="8" w:space="0" w:color="auto"/>
              <w:bottom w:val="single" w:sz="4" w:space="0" w:color="auto"/>
              <w:right w:val="single" w:sz="4" w:space="0" w:color="auto"/>
            </w:tcBorders>
            <w:vAlign w:val="center"/>
            <w:hideMark/>
          </w:tcPr>
          <w:p w14:paraId="2AE420B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0CC8262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756CBB46"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粗粒土</w:t>
            </w:r>
          </w:p>
        </w:tc>
        <w:tc>
          <w:tcPr>
            <w:tcW w:w="1076" w:type="pct"/>
            <w:tcBorders>
              <w:top w:val="nil"/>
              <w:left w:val="nil"/>
              <w:bottom w:val="single" w:sz="4" w:space="0" w:color="auto"/>
              <w:right w:val="single" w:sz="4" w:space="0" w:color="auto"/>
            </w:tcBorders>
            <w:vAlign w:val="center"/>
            <w:hideMark/>
          </w:tcPr>
          <w:p w14:paraId="6759581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6995B80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257 </w:t>
            </w:r>
          </w:p>
        </w:tc>
      </w:tr>
      <w:tr w:rsidR="003F4466" w:rsidRPr="006914A2" w14:paraId="692AE884" w14:textId="77777777" w:rsidTr="00513F40">
        <w:trPr>
          <w:trHeight w:val="413"/>
        </w:trPr>
        <w:tc>
          <w:tcPr>
            <w:tcW w:w="422" w:type="pct"/>
            <w:vMerge/>
            <w:tcBorders>
              <w:top w:val="nil"/>
              <w:left w:val="single" w:sz="8" w:space="0" w:color="auto"/>
              <w:bottom w:val="single" w:sz="4" w:space="0" w:color="auto"/>
              <w:right w:val="single" w:sz="4" w:space="0" w:color="auto"/>
            </w:tcBorders>
            <w:vAlign w:val="center"/>
            <w:hideMark/>
          </w:tcPr>
          <w:p w14:paraId="3FE97D1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7B70FA0D"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3835B9FC"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基岩</w:t>
            </w:r>
          </w:p>
        </w:tc>
        <w:tc>
          <w:tcPr>
            <w:tcW w:w="1076" w:type="pct"/>
            <w:tcBorders>
              <w:top w:val="nil"/>
              <w:left w:val="nil"/>
              <w:bottom w:val="single" w:sz="4" w:space="0" w:color="auto"/>
              <w:right w:val="single" w:sz="4" w:space="0" w:color="auto"/>
            </w:tcBorders>
            <w:vAlign w:val="center"/>
            <w:hideMark/>
          </w:tcPr>
          <w:p w14:paraId="002CDCBB"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Ⅳ</w:t>
            </w:r>
          </w:p>
        </w:tc>
        <w:tc>
          <w:tcPr>
            <w:tcW w:w="1279" w:type="pct"/>
            <w:tcBorders>
              <w:top w:val="nil"/>
              <w:left w:val="nil"/>
              <w:bottom w:val="single" w:sz="4" w:space="0" w:color="auto"/>
              <w:right w:val="single" w:sz="4" w:space="0" w:color="auto"/>
            </w:tcBorders>
            <w:vAlign w:val="center"/>
            <w:hideMark/>
          </w:tcPr>
          <w:p w14:paraId="541C9FCA"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394 </w:t>
            </w:r>
          </w:p>
        </w:tc>
      </w:tr>
      <w:tr w:rsidR="003F4466" w:rsidRPr="006914A2" w14:paraId="2E1EBAC4" w14:textId="77777777" w:rsidTr="00513F40">
        <w:trPr>
          <w:trHeight w:val="419"/>
        </w:trPr>
        <w:tc>
          <w:tcPr>
            <w:tcW w:w="422" w:type="pct"/>
            <w:tcBorders>
              <w:top w:val="nil"/>
              <w:left w:val="single" w:sz="8" w:space="0" w:color="auto"/>
              <w:bottom w:val="single" w:sz="4" w:space="0" w:color="auto"/>
              <w:right w:val="single" w:sz="4" w:space="0" w:color="auto"/>
            </w:tcBorders>
            <w:vAlign w:val="center"/>
            <w:hideMark/>
          </w:tcPr>
          <w:p w14:paraId="2E26F9E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3</w:t>
            </w:r>
          </w:p>
        </w:tc>
        <w:tc>
          <w:tcPr>
            <w:tcW w:w="2222" w:type="pct"/>
            <w:gridSpan w:val="2"/>
            <w:tcBorders>
              <w:top w:val="single" w:sz="4" w:space="0" w:color="auto"/>
              <w:left w:val="nil"/>
              <w:bottom w:val="single" w:sz="4" w:space="0" w:color="auto"/>
              <w:right w:val="single" w:sz="4" w:space="0" w:color="auto"/>
            </w:tcBorders>
            <w:vAlign w:val="center"/>
            <w:hideMark/>
          </w:tcPr>
          <w:p w14:paraId="284DE69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陆域动力触探孔</w:t>
            </w:r>
          </w:p>
        </w:tc>
        <w:tc>
          <w:tcPr>
            <w:tcW w:w="1076" w:type="pct"/>
            <w:tcBorders>
              <w:top w:val="nil"/>
              <w:left w:val="nil"/>
              <w:bottom w:val="single" w:sz="4" w:space="0" w:color="auto"/>
              <w:right w:val="single" w:sz="4" w:space="0" w:color="auto"/>
            </w:tcBorders>
            <w:vAlign w:val="center"/>
            <w:hideMark/>
          </w:tcPr>
          <w:p w14:paraId="4F94EAC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1EFEC02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158 </w:t>
            </w:r>
          </w:p>
        </w:tc>
      </w:tr>
    </w:tbl>
    <w:p w14:paraId="39C94838" w14:textId="77777777" w:rsidR="003F4466" w:rsidRDefault="003F4466" w:rsidP="00DB2BA3">
      <w:pPr>
        <w:adjustRightInd w:val="0"/>
        <w:spacing w:line="276" w:lineRule="auto"/>
        <w:ind w:firstLine="480"/>
        <w:outlineLvl w:val="0"/>
        <w:rPr>
          <w:rFonts w:ascii="仿宋_GB2312" w:eastAsia="仿宋_GB2312" w:hAnsi="宋体" w:hint="eastAsia"/>
          <w:color w:val="EE0000"/>
          <w:sz w:val="24"/>
          <w:szCs w:val="24"/>
        </w:rPr>
      </w:pPr>
    </w:p>
    <w:p w14:paraId="6BEFAAD2" w14:textId="7AE18C1E"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sz w:val="24"/>
          <w:szCs w:val="24"/>
        </w:rPr>
        <w:t>2</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辅助费</w:t>
      </w:r>
      <w:r w:rsidRPr="003F4466">
        <w:rPr>
          <w:rFonts w:ascii="仿宋_GB2312" w:eastAsia="仿宋_GB2312" w:hAnsi="宋体" w:hint="eastAsia"/>
          <w:sz w:val="24"/>
          <w:szCs w:val="24"/>
        </w:rPr>
        <w:t>，按</w:t>
      </w:r>
      <w:r w:rsidRPr="003F4466">
        <w:rPr>
          <w:rFonts w:ascii="仿宋_GB2312" w:eastAsia="仿宋_GB2312" w:hAnsi="宋体" w:hint="eastAsia"/>
          <w:b/>
          <w:bCs/>
          <w:sz w:val="24"/>
          <w:szCs w:val="24"/>
          <w:u w:val="single"/>
        </w:rPr>
        <w:t>钻探费用的10%计</w:t>
      </w:r>
      <w:r w:rsidRPr="003F4466">
        <w:rPr>
          <w:rFonts w:ascii="仿宋_GB2312" w:eastAsia="仿宋_GB2312" w:hAnsi="宋体" w:hint="eastAsia"/>
          <w:sz w:val="24"/>
          <w:szCs w:val="24"/>
        </w:rPr>
        <w:t>，包括不限于施工设备、材料、人工、安全</w:t>
      </w:r>
      <w:r w:rsidRPr="003F4466">
        <w:rPr>
          <w:rFonts w:ascii="仿宋_GB2312" w:eastAsia="仿宋_GB2312" w:hAnsi="宋体" w:hint="eastAsia"/>
          <w:sz w:val="24"/>
          <w:szCs w:val="24"/>
        </w:rPr>
        <w:lastRenderedPageBreak/>
        <w:t>文明施工、进出场、修路、搬家、平场、青苗赔偿、管理、利润、风险、税金等和政策性文件规定的所有费用；水域钻探单价中不包含水域勘察平台费用。</w:t>
      </w:r>
    </w:p>
    <w:p w14:paraId="64792E47"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3、</w:t>
      </w:r>
      <w:r w:rsidRPr="003F4466">
        <w:rPr>
          <w:rFonts w:ascii="仿宋_GB2312" w:eastAsia="仿宋_GB2312" w:hAnsi="宋体" w:hint="eastAsia"/>
          <w:b/>
          <w:bCs/>
          <w:sz w:val="24"/>
          <w:szCs w:val="24"/>
          <w:u w:val="single"/>
        </w:rPr>
        <w:t>试验费</w:t>
      </w:r>
      <w:r w:rsidRPr="003F4466">
        <w:rPr>
          <w:rFonts w:ascii="仿宋_GB2312" w:eastAsia="仿宋_GB2312" w:hAnsi="宋体" w:hint="eastAsia"/>
          <w:sz w:val="24"/>
          <w:szCs w:val="24"/>
        </w:rPr>
        <w:t>，按</w:t>
      </w:r>
      <w:r w:rsidRPr="003F4466">
        <w:rPr>
          <w:rFonts w:ascii="仿宋_GB2312" w:eastAsia="仿宋_GB2312" w:hAnsi="宋体" w:hint="eastAsia"/>
          <w:b/>
          <w:bCs/>
          <w:sz w:val="24"/>
          <w:szCs w:val="24"/>
          <w:u w:val="single"/>
        </w:rPr>
        <w:t>200元/组计</w:t>
      </w:r>
      <w:r w:rsidRPr="003F4466">
        <w:rPr>
          <w:rFonts w:ascii="仿宋_GB2312" w:eastAsia="仿宋_GB2312" w:hAnsi="宋体" w:hint="eastAsia"/>
          <w:sz w:val="24"/>
          <w:szCs w:val="24"/>
        </w:rPr>
        <w:t>。</w:t>
      </w:r>
    </w:p>
    <w:p w14:paraId="17F13A87" w14:textId="543CC772"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b/>
          <w:bCs/>
          <w:sz w:val="24"/>
          <w:szCs w:val="24"/>
          <w:u w:val="single"/>
        </w:rPr>
        <w:t>4、报告编制劳务费</w:t>
      </w:r>
      <w:r w:rsidRPr="003F4466">
        <w:rPr>
          <w:rFonts w:ascii="仿宋_GB2312" w:eastAsia="仿宋_GB2312" w:hAnsi="宋体" w:hint="eastAsia"/>
          <w:sz w:val="24"/>
          <w:szCs w:val="24"/>
        </w:rPr>
        <w:t>，按</w:t>
      </w:r>
      <w:r w:rsidR="00657BD7" w:rsidRPr="00657BD7">
        <w:rPr>
          <w:rFonts w:ascii="仿宋_GB2312" w:eastAsia="仿宋_GB2312" w:hAnsi="宋体" w:hint="eastAsia"/>
          <w:b/>
          <w:bCs/>
          <w:sz w:val="24"/>
          <w:szCs w:val="24"/>
          <w:u w:val="single"/>
        </w:rPr>
        <w:t>钻探总费用（包含钻探费、试验费、辅助费）的65%计</w:t>
      </w:r>
      <w:r w:rsidRPr="003F4466">
        <w:rPr>
          <w:rFonts w:ascii="仿宋_GB2312" w:eastAsia="仿宋_GB2312" w:hAnsi="宋体" w:hint="eastAsia"/>
          <w:sz w:val="24"/>
          <w:szCs w:val="24"/>
        </w:rPr>
        <w:t>。</w:t>
      </w:r>
    </w:p>
    <w:p w14:paraId="1C5F13A1" w14:textId="77777777" w:rsidR="003F4466" w:rsidRPr="003F4466"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宋体" w:hint="eastAsia"/>
          <w:sz w:val="24"/>
          <w:szCs w:val="24"/>
        </w:rPr>
      </w:pPr>
      <w:r w:rsidRPr="003F4466">
        <w:rPr>
          <w:rFonts w:ascii="仿宋_GB2312" w:eastAsia="仿宋_GB2312" w:hAnsi="宋体" w:hint="eastAsia"/>
          <w:sz w:val="24"/>
          <w:szCs w:val="24"/>
        </w:rPr>
        <w:t>超出最高限价的报价为无效报价（指</w:t>
      </w:r>
      <w:r w:rsidRPr="003F4466">
        <w:rPr>
          <w:rFonts w:ascii="仿宋_GB2312" w:eastAsia="仿宋_GB2312" w:hAnsi="宋体" w:hint="eastAsia"/>
          <w:b/>
          <w:bCs/>
          <w:sz w:val="24"/>
          <w:szCs w:val="24"/>
        </w:rPr>
        <w:t>各项单价</w:t>
      </w:r>
      <w:r w:rsidRPr="003F4466">
        <w:rPr>
          <w:rFonts w:ascii="仿宋_GB2312" w:eastAsia="仿宋_GB2312" w:hAnsi="宋体" w:hint="eastAsia"/>
          <w:sz w:val="24"/>
          <w:szCs w:val="24"/>
        </w:rPr>
        <w:t>和</w:t>
      </w:r>
      <w:r w:rsidRPr="003F4466">
        <w:rPr>
          <w:rFonts w:ascii="仿宋_GB2312" w:eastAsia="仿宋_GB2312" w:hAnsi="宋体" w:hint="eastAsia"/>
          <w:b/>
          <w:bCs/>
          <w:sz w:val="24"/>
          <w:szCs w:val="24"/>
        </w:rPr>
        <w:t>含税总价</w:t>
      </w:r>
      <w:r w:rsidRPr="003F4466">
        <w:rPr>
          <w:rFonts w:ascii="仿宋_GB2312" w:eastAsia="仿宋_GB2312" w:hAnsi="宋体" w:hint="eastAsia"/>
          <w:sz w:val="24"/>
          <w:szCs w:val="24"/>
        </w:rPr>
        <w:t>均不得超出最高限价）。</w:t>
      </w:r>
    </w:p>
    <w:p w14:paraId="5C3A9EAF" w14:textId="77777777" w:rsidR="00DB2BA3" w:rsidRPr="0001675E" w:rsidRDefault="00DB2BA3" w:rsidP="00DB2BA3">
      <w:pPr>
        <w:adjustRightInd w:val="0"/>
        <w:spacing w:line="276" w:lineRule="auto"/>
        <w:ind w:firstLine="482"/>
        <w:rPr>
          <w:rFonts w:ascii="Times New Roman" w:eastAsia="仿宋_GB2312" w:hAnsi="Times New Roman"/>
          <w:sz w:val="24"/>
          <w:szCs w:val="24"/>
        </w:rPr>
      </w:pPr>
      <w:r w:rsidRPr="0001675E">
        <w:rPr>
          <w:rFonts w:ascii="Times New Roman" w:eastAsia="仿宋_GB2312" w:hAnsi="Times New Roman"/>
          <w:sz w:val="24"/>
          <w:szCs w:val="24"/>
        </w:rPr>
        <w:t>（</w:t>
      </w:r>
      <w:r w:rsidRPr="0001675E">
        <w:rPr>
          <w:rFonts w:ascii="Times New Roman" w:eastAsia="仿宋_GB2312" w:hAnsi="Times New Roman"/>
          <w:snapToGrid w:val="0"/>
          <w:sz w:val="24"/>
          <w:szCs w:val="24"/>
        </w:rPr>
        <w:t>八</w:t>
      </w:r>
      <w:r w:rsidRPr="0001675E">
        <w:rPr>
          <w:rFonts w:ascii="Times New Roman" w:eastAsia="仿宋_GB2312" w:hAnsi="Times New Roman"/>
          <w:sz w:val="24"/>
          <w:szCs w:val="24"/>
        </w:rPr>
        <w:t>）供应商报价函须经供应商法定代表人或其授权代表签字并加盖单位公章。</w:t>
      </w:r>
      <w:r w:rsidRPr="0001675E">
        <w:rPr>
          <w:rFonts w:ascii="Cambria Math" w:eastAsia="仿宋_GB2312" w:hAnsi="Cambria Math" w:cs="Cambria Math"/>
          <w:sz w:val="24"/>
          <w:szCs w:val="24"/>
        </w:rPr>
        <w:t>①</w:t>
      </w:r>
      <w:r w:rsidRPr="0001675E">
        <w:rPr>
          <w:rFonts w:ascii="Times New Roman" w:eastAsia="仿宋_GB2312" w:hAnsi="Times New Roman"/>
          <w:b/>
          <w:sz w:val="24"/>
          <w:szCs w:val="24"/>
        </w:rPr>
        <w:t>如为授权代表签署，则须附法定代表人授权委托书、法定代表人和授权委托人的身份证复印件</w:t>
      </w:r>
      <w:r w:rsidRPr="0001675E">
        <w:rPr>
          <w:rFonts w:ascii="Times New Roman" w:eastAsia="仿宋_GB2312" w:hAnsi="Times New Roman" w:hint="eastAsia"/>
          <w:b/>
          <w:sz w:val="24"/>
          <w:szCs w:val="24"/>
        </w:rPr>
        <w:t>并加盖单位公章</w:t>
      </w:r>
      <w:r w:rsidRPr="0001675E">
        <w:rPr>
          <w:rFonts w:ascii="Times New Roman" w:eastAsia="仿宋_GB2312" w:hAnsi="Times New Roman"/>
          <w:b/>
          <w:sz w:val="24"/>
          <w:szCs w:val="24"/>
        </w:rPr>
        <w:t>；</w:t>
      </w:r>
      <w:r w:rsidRPr="0001675E">
        <w:rPr>
          <w:rFonts w:ascii="Cambria Math" w:eastAsia="仿宋_GB2312" w:hAnsi="Cambria Math" w:cs="Cambria Math"/>
          <w:sz w:val="24"/>
          <w:szCs w:val="24"/>
        </w:rPr>
        <w:t>②</w:t>
      </w:r>
      <w:r w:rsidRPr="0001675E">
        <w:rPr>
          <w:rFonts w:ascii="Times New Roman" w:eastAsia="仿宋_GB2312" w:hAnsi="Times New Roman"/>
          <w:b/>
          <w:sz w:val="24"/>
          <w:szCs w:val="24"/>
        </w:rPr>
        <w:t>如为法定代表人签署，则须附法定代表人身份证复印件</w:t>
      </w:r>
      <w:r w:rsidRPr="0001675E">
        <w:rPr>
          <w:rFonts w:ascii="Times New Roman" w:eastAsia="仿宋_GB2312" w:hAnsi="Times New Roman" w:hint="eastAsia"/>
          <w:b/>
          <w:sz w:val="24"/>
          <w:szCs w:val="24"/>
        </w:rPr>
        <w:t>并加盖单位公章</w:t>
      </w:r>
      <w:r w:rsidRPr="0001675E">
        <w:rPr>
          <w:rFonts w:ascii="Times New Roman" w:eastAsia="仿宋_GB2312" w:hAnsi="Times New Roman"/>
          <w:sz w:val="24"/>
          <w:szCs w:val="24"/>
        </w:rPr>
        <w:t>。</w:t>
      </w:r>
    </w:p>
    <w:p w14:paraId="4FE68D1E" w14:textId="310B7985" w:rsidR="00DB2BA3" w:rsidRPr="0001675E" w:rsidRDefault="00DB2BA3" w:rsidP="00DB2BA3">
      <w:pPr>
        <w:adjustRightInd w:val="0"/>
        <w:spacing w:line="276" w:lineRule="auto"/>
        <w:ind w:firstLine="480"/>
        <w:rPr>
          <w:rFonts w:ascii="Times New Roman" w:eastAsia="仿宋_GB2312" w:hAnsi="Times New Roman"/>
          <w:snapToGrid w:val="0"/>
          <w:sz w:val="24"/>
          <w:szCs w:val="24"/>
        </w:rPr>
      </w:pPr>
      <w:r w:rsidRPr="0001675E">
        <w:rPr>
          <w:rFonts w:ascii="Times New Roman" w:eastAsia="仿宋_GB2312" w:hAnsi="Times New Roman"/>
          <w:sz w:val="24"/>
          <w:szCs w:val="24"/>
        </w:rPr>
        <w:t>（九）报价函须注明供应商单位全称及报价时间，格式参见</w:t>
      </w:r>
      <w:r w:rsidRPr="0001675E">
        <w:rPr>
          <w:rFonts w:ascii="Times New Roman" w:eastAsia="仿宋_GB2312" w:hAnsi="Times New Roman"/>
          <w:b/>
          <w:sz w:val="24"/>
          <w:szCs w:val="24"/>
          <w:u w:val="single"/>
        </w:rPr>
        <w:t>附件</w:t>
      </w:r>
      <w:r w:rsidRPr="0001675E">
        <w:rPr>
          <w:rFonts w:ascii="Times New Roman" w:eastAsia="仿宋_GB2312" w:hAnsi="Times New Roman"/>
          <w:sz w:val="24"/>
          <w:szCs w:val="24"/>
        </w:rPr>
        <w:t>，同时提供单位有效营业执照、资质证书副本及</w:t>
      </w:r>
      <w:r w:rsidRPr="0001675E">
        <w:rPr>
          <w:rFonts w:ascii="Times New Roman" w:eastAsia="仿宋_GB2312" w:hAnsi="Times New Roman"/>
          <w:b/>
          <w:sz w:val="24"/>
          <w:szCs w:val="24"/>
          <w:u w:val="single"/>
        </w:rPr>
        <w:t>至少一项近三年类似项目业绩合同全本</w:t>
      </w:r>
      <w:r w:rsidRPr="0001675E">
        <w:rPr>
          <w:rFonts w:ascii="Times New Roman" w:eastAsia="仿宋_GB2312" w:hAnsi="Times New Roman"/>
          <w:sz w:val="24"/>
          <w:szCs w:val="24"/>
        </w:rPr>
        <w:t>（复印件），上述资料均</w:t>
      </w:r>
      <w:r w:rsidRPr="0001675E">
        <w:rPr>
          <w:rFonts w:ascii="Times New Roman" w:eastAsia="仿宋_GB2312" w:hAnsi="Times New Roman"/>
          <w:b/>
          <w:sz w:val="24"/>
          <w:szCs w:val="24"/>
          <w:u w:val="single"/>
        </w:rPr>
        <w:t>需胶装</w:t>
      </w:r>
      <w:r w:rsidRPr="0001675E">
        <w:rPr>
          <w:rFonts w:ascii="Times New Roman" w:eastAsia="仿宋_GB2312" w:hAnsi="Times New Roman"/>
          <w:sz w:val="24"/>
          <w:szCs w:val="24"/>
        </w:rPr>
        <w:t>并加盖公章后密封（</w:t>
      </w:r>
      <w:r w:rsidRPr="0001675E">
        <w:rPr>
          <w:rFonts w:ascii="Times New Roman" w:eastAsia="仿宋_GB2312" w:hAnsi="Times New Roman"/>
          <w:b/>
          <w:sz w:val="24"/>
          <w:szCs w:val="24"/>
          <w:u w:val="single"/>
        </w:rPr>
        <w:t>密封包装外壳上应注明报价项目名称</w:t>
      </w:r>
      <w:r w:rsidRPr="0001675E">
        <w:rPr>
          <w:rFonts w:ascii="Times New Roman" w:eastAsia="仿宋_GB2312" w:hAnsi="Times New Roman"/>
          <w:sz w:val="24"/>
          <w:szCs w:val="24"/>
        </w:rPr>
        <w:t>），</w:t>
      </w:r>
      <w:r w:rsidRPr="0001675E">
        <w:rPr>
          <w:rFonts w:ascii="Times New Roman" w:eastAsia="仿宋_GB2312" w:hAnsi="Times New Roman"/>
          <w:snapToGrid w:val="0"/>
          <w:sz w:val="24"/>
          <w:szCs w:val="24"/>
        </w:rPr>
        <w:t>请于</w:t>
      </w:r>
      <w:r w:rsidR="0085020A">
        <w:rPr>
          <w:rFonts w:ascii="Times New Roman" w:eastAsia="仿宋_GB2312" w:hAnsi="Times New Roman" w:hint="eastAsia"/>
          <w:snapToGrid w:val="0"/>
          <w:sz w:val="24"/>
          <w:szCs w:val="24"/>
          <w:u w:val="single"/>
        </w:rPr>
        <w:t>12</w:t>
      </w:r>
      <w:r w:rsidRPr="0001675E">
        <w:rPr>
          <w:rFonts w:ascii="Times New Roman" w:eastAsia="仿宋_GB2312" w:hAnsi="Times New Roman"/>
          <w:snapToGrid w:val="0"/>
          <w:sz w:val="24"/>
          <w:szCs w:val="24"/>
        </w:rPr>
        <w:t>月</w:t>
      </w:r>
      <w:r w:rsidR="0085020A">
        <w:rPr>
          <w:rFonts w:ascii="Times New Roman" w:eastAsia="仿宋_GB2312" w:hAnsi="Times New Roman" w:hint="eastAsia"/>
          <w:snapToGrid w:val="0"/>
          <w:sz w:val="24"/>
          <w:szCs w:val="24"/>
          <w:u w:val="single"/>
        </w:rPr>
        <w:t>8</w:t>
      </w:r>
      <w:r w:rsidRPr="0001675E">
        <w:rPr>
          <w:rFonts w:ascii="Times New Roman" w:eastAsia="仿宋_GB2312" w:hAnsi="Times New Roman"/>
          <w:snapToGrid w:val="0"/>
          <w:sz w:val="24"/>
          <w:szCs w:val="24"/>
        </w:rPr>
        <w:t>日</w:t>
      </w:r>
      <w:r w:rsidRPr="0001675E">
        <w:rPr>
          <w:rFonts w:ascii="Times New Roman" w:eastAsia="仿宋_GB2312" w:hAnsi="Times New Roman"/>
          <w:snapToGrid w:val="0"/>
          <w:sz w:val="24"/>
          <w:szCs w:val="24"/>
          <w:u w:val="single"/>
        </w:rPr>
        <w:t>10:30</w:t>
      </w:r>
      <w:r w:rsidRPr="0001675E">
        <w:rPr>
          <w:rFonts w:ascii="Times New Roman" w:eastAsia="仿宋_GB2312" w:hAnsi="Times New Roman"/>
          <w:snapToGrid w:val="0"/>
          <w:sz w:val="24"/>
          <w:szCs w:val="24"/>
        </w:rPr>
        <w:t>（报价截止时间）前密封报送我公司。联系人：</w:t>
      </w:r>
      <w:r w:rsidRPr="0001675E">
        <w:rPr>
          <w:rFonts w:ascii="Times New Roman" w:eastAsia="仿宋_GB2312" w:hAnsi="Times New Roman"/>
          <w:snapToGrid w:val="0"/>
          <w:sz w:val="24"/>
          <w:szCs w:val="24"/>
          <w:u w:val="single"/>
        </w:rPr>
        <w:t>朱先生</w:t>
      </w:r>
      <w:r w:rsidRPr="0001675E">
        <w:rPr>
          <w:rFonts w:ascii="Times New Roman" w:eastAsia="仿宋_GB2312" w:hAnsi="Times New Roman"/>
          <w:snapToGrid w:val="0"/>
          <w:sz w:val="24"/>
          <w:szCs w:val="24"/>
        </w:rPr>
        <w:t>，电话：</w:t>
      </w:r>
      <w:r w:rsidRPr="0001675E">
        <w:rPr>
          <w:rFonts w:ascii="Times New Roman" w:eastAsia="仿宋_GB2312" w:hAnsi="Times New Roman"/>
          <w:snapToGrid w:val="0"/>
          <w:sz w:val="24"/>
          <w:szCs w:val="24"/>
          <w:u w:val="single"/>
        </w:rPr>
        <w:t>18602861082</w:t>
      </w:r>
      <w:r w:rsidRPr="0001675E">
        <w:rPr>
          <w:rFonts w:ascii="Times New Roman" w:eastAsia="仿宋_GB2312" w:hAnsi="Times New Roman"/>
          <w:snapToGrid w:val="0"/>
          <w:sz w:val="24"/>
          <w:szCs w:val="24"/>
        </w:rPr>
        <w:t>，递交地址：</w:t>
      </w:r>
      <w:r w:rsidRPr="0097128B">
        <w:rPr>
          <w:rFonts w:ascii="仿宋_GB2312" w:eastAsia="仿宋_GB2312" w:hAnsi="宋体" w:hint="eastAsia"/>
          <w:sz w:val="24"/>
          <w:szCs w:val="24"/>
          <w:u w:val="single"/>
        </w:rPr>
        <w:t>成都市双流区长顺大道</w:t>
      </w:r>
      <w:r w:rsidRPr="0097128B">
        <w:rPr>
          <w:rFonts w:ascii="仿宋_GB2312" w:eastAsia="仿宋_GB2312" w:hAnsi="宋体"/>
          <w:sz w:val="24"/>
          <w:szCs w:val="24"/>
          <w:u w:val="single"/>
        </w:rPr>
        <w:t>1</w:t>
      </w:r>
      <w:r w:rsidRPr="0097128B">
        <w:rPr>
          <w:rFonts w:ascii="仿宋_GB2312" w:eastAsia="仿宋_GB2312" w:hAnsi="宋体" w:hint="eastAsia"/>
          <w:sz w:val="24"/>
          <w:szCs w:val="24"/>
          <w:u w:val="single"/>
        </w:rPr>
        <w:t>段</w:t>
      </w:r>
      <w:r w:rsidRPr="0097128B">
        <w:rPr>
          <w:rFonts w:ascii="仿宋_GB2312" w:eastAsia="仿宋_GB2312" w:hAnsi="宋体"/>
          <w:sz w:val="24"/>
          <w:szCs w:val="24"/>
          <w:u w:val="single"/>
        </w:rPr>
        <w:t>189</w:t>
      </w:r>
      <w:r w:rsidRPr="0097128B">
        <w:rPr>
          <w:rFonts w:ascii="仿宋_GB2312" w:eastAsia="仿宋_GB2312" w:hAnsi="宋体" w:hint="eastAsia"/>
          <w:sz w:val="24"/>
          <w:szCs w:val="24"/>
          <w:u w:val="single"/>
        </w:rPr>
        <w:t>号蜀道云上城</w:t>
      </w:r>
      <w:r w:rsidRPr="0097128B">
        <w:rPr>
          <w:rFonts w:ascii="仿宋_GB2312" w:eastAsia="仿宋_GB2312" w:hAnsi="宋体"/>
          <w:sz w:val="24"/>
          <w:szCs w:val="24"/>
          <w:u w:val="single"/>
        </w:rPr>
        <w:t>12</w:t>
      </w:r>
      <w:r w:rsidRPr="0097128B">
        <w:rPr>
          <w:rFonts w:ascii="仿宋_GB2312" w:eastAsia="仿宋_GB2312" w:hAnsi="宋体" w:hint="eastAsia"/>
          <w:sz w:val="24"/>
          <w:szCs w:val="24"/>
          <w:u w:val="single"/>
        </w:rPr>
        <w:t>栋19楼1916会议</w:t>
      </w:r>
      <w:r w:rsidRPr="0097128B">
        <w:rPr>
          <w:rFonts w:ascii="仿宋_GB2312" w:eastAsia="仿宋_GB2312" w:hAnsi="宋体" w:hint="eastAsia"/>
          <w:sz w:val="24"/>
          <w:szCs w:val="24"/>
        </w:rPr>
        <w:t>室</w:t>
      </w:r>
      <w:r w:rsidRPr="0001675E">
        <w:rPr>
          <w:rFonts w:ascii="Times New Roman" w:eastAsia="仿宋_GB2312" w:hAnsi="Times New Roman"/>
          <w:snapToGrid w:val="0"/>
          <w:sz w:val="24"/>
          <w:szCs w:val="24"/>
        </w:rPr>
        <w:t>。</w:t>
      </w:r>
    </w:p>
    <w:p w14:paraId="5AC0A72A"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napToGrid w:val="0"/>
          <w:sz w:val="24"/>
          <w:szCs w:val="24"/>
        </w:rPr>
        <w:t>（十）</w:t>
      </w:r>
      <w:r w:rsidRPr="0001675E">
        <w:rPr>
          <w:rFonts w:ascii="Times New Roman" w:eastAsia="仿宋_GB2312" w:hAnsi="Times New Roman"/>
          <w:sz w:val="24"/>
          <w:szCs w:val="24"/>
        </w:rPr>
        <w:t>有以下情形之一的报价函均为无效报价。</w:t>
      </w:r>
    </w:p>
    <w:p w14:paraId="2BD9EC59"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snapToGrid w:val="0"/>
          <w:sz w:val="24"/>
          <w:szCs w:val="24"/>
        </w:rPr>
        <w:t>1</w:t>
      </w:r>
      <w:r w:rsidRPr="0001675E">
        <w:rPr>
          <w:rFonts w:ascii="仿宋_GB2312" w:eastAsia="仿宋_GB2312" w:hint="eastAsia"/>
          <w:snapToGrid w:val="0"/>
          <w:sz w:val="24"/>
          <w:szCs w:val="24"/>
        </w:rPr>
        <w:t>.未按要求</w:t>
      </w:r>
      <w:r w:rsidRPr="0001675E">
        <w:rPr>
          <w:rFonts w:ascii="仿宋_GB2312" w:eastAsia="仿宋_GB2312" w:hAnsi="宋体" w:hint="eastAsia"/>
          <w:b/>
          <w:sz w:val="24"/>
          <w:szCs w:val="24"/>
          <w:u w:val="single"/>
        </w:rPr>
        <w:t>签署</w:t>
      </w:r>
      <w:r w:rsidRPr="0001675E">
        <w:rPr>
          <w:rFonts w:ascii="仿宋_GB2312" w:eastAsia="仿宋_GB2312" w:hint="eastAsia"/>
          <w:snapToGrid w:val="0"/>
          <w:sz w:val="24"/>
          <w:szCs w:val="24"/>
        </w:rPr>
        <w:t>、</w:t>
      </w:r>
      <w:r w:rsidRPr="0001675E">
        <w:rPr>
          <w:rFonts w:ascii="仿宋_GB2312" w:eastAsia="仿宋_GB2312" w:hAnsi="宋体" w:hint="eastAsia"/>
          <w:b/>
          <w:sz w:val="24"/>
          <w:szCs w:val="24"/>
          <w:u w:val="single"/>
        </w:rPr>
        <w:t>盖章</w:t>
      </w:r>
      <w:r w:rsidRPr="0001675E">
        <w:rPr>
          <w:rFonts w:ascii="仿宋_GB2312" w:eastAsia="仿宋_GB2312" w:hint="eastAsia"/>
          <w:snapToGrid w:val="0"/>
          <w:sz w:val="24"/>
          <w:szCs w:val="24"/>
        </w:rPr>
        <w:t>、</w:t>
      </w:r>
      <w:r w:rsidRPr="0001675E">
        <w:rPr>
          <w:rFonts w:ascii="仿宋_GB2312" w:eastAsia="仿宋_GB2312" w:hAnsi="宋体" w:hint="eastAsia"/>
          <w:b/>
          <w:sz w:val="24"/>
          <w:szCs w:val="24"/>
          <w:u w:val="single"/>
        </w:rPr>
        <w:t>装订</w:t>
      </w:r>
      <w:r w:rsidRPr="0001675E">
        <w:rPr>
          <w:rFonts w:ascii="仿宋_GB2312" w:eastAsia="仿宋_GB2312" w:hint="eastAsia"/>
          <w:snapToGrid w:val="0"/>
          <w:sz w:val="24"/>
          <w:szCs w:val="24"/>
        </w:rPr>
        <w:t>和</w:t>
      </w:r>
      <w:r w:rsidRPr="0001675E">
        <w:rPr>
          <w:rFonts w:ascii="仿宋_GB2312" w:eastAsia="仿宋_GB2312" w:hAnsi="宋体" w:hint="eastAsia"/>
          <w:b/>
          <w:sz w:val="24"/>
          <w:szCs w:val="24"/>
          <w:u w:val="single"/>
        </w:rPr>
        <w:t>密封</w:t>
      </w:r>
      <w:r w:rsidRPr="0001675E">
        <w:rPr>
          <w:rFonts w:ascii="仿宋_GB2312" w:eastAsia="仿宋_GB2312" w:hint="eastAsia"/>
          <w:snapToGrid w:val="0"/>
          <w:sz w:val="24"/>
          <w:szCs w:val="24"/>
        </w:rPr>
        <w:t>的报价函；</w:t>
      </w:r>
      <w:r w:rsidRPr="0001675E">
        <w:rPr>
          <w:rFonts w:ascii="仿宋_GB2312" w:eastAsia="仿宋_GB2312"/>
          <w:snapToGrid w:val="0"/>
          <w:sz w:val="24"/>
          <w:szCs w:val="24"/>
        </w:rPr>
        <w:t xml:space="preserve"> </w:t>
      </w:r>
    </w:p>
    <w:p w14:paraId="624CCFFF"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2.未按照询价文件内容及要求编写；</w:t>
      </w:r>
    </w:p>
    <w:p w14:paraId="37D45649"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3.</w:t>
      </w:r>
      <w:r w:rsidRPr="0001675E">
        <w:rPr>
          <w:rFonts w:ascii="仿宋_GB2312" w:eastAsia="仿宋_GB2312"/>
          <w:snapToGrid w:val="0"/>
          <w:sz w:val="24"/>
          <w:szCs w:val="24"/>
        </w:rPr>
        <w:t>超过</w:t>
      </w:r>
      <w:r w:rsidRPr="0001675E">
        <w:rPr>
          <w:rFonts w:ascii="仿宋_GB2312" w:eastAsia="仿宋_GB2312" w:hint="eastAsia"/>
          <w:snapToGrid w:val="0"/>
          <w:sz w:val="24"/>
          <w:szCs w:val="24"/>
        </w:rPr>
        <w:t>含税总价</w:t>
      </w:r>
      <w:r w:rsidRPr="0001675E">
        <w:rPr>
          <w:rFonts w:ascii="仿宋_GB2312" w:eastAsia="仿宋_GB2312"/>
          <w:snapToGrid w:val="0"/>
          <w:sz w:val="24"/>
          <w:szCs w:val="24"/>
        </w:rPr>
        <w:t>最高限价的报价</w:t>
      </w:r>
      <w:r w:rsidRPr="0001675E">
        <w:rPr>
          <w:rFonts w:ascii="仿宋_GB2312" w:eastAsia="仿宋_GB2312" w:hint="eastAsia"/>
          <w:snapToGrid w:val="0"/>
          <w:sz w:val="24"/>
          <w:szCs w:val="24"/>
        </w:rPr>
        <w:t>；</w:t>
      </w:r>
    </w:p>
    <w:p w14:paraId="67FEF087"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4.未在规定时间递交至规定地点的报价函；</w:t>
      </w:r>
    </w:p>
    <w:p w14:paraId="3A5E6C38"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5.未在蜀道投资集团有限责任公司协作方资源库内的单位；</w:t>
      </w:r>
    </w:p>
    <w:p w14:paraId="536A7FE0" w14:textId="77777777" w:rsidR="00DB2BA3" w:rsidRPr="0001675E" w:rsidRDefault="00DB2BA3" w:rsidP="00DB2BA3">
      <w:pPr>
        <w:adjustRightInd w:val="0"/>
        <w:spacing w:line="276" w:lineRule="auto"/>
        <w:ind w:firstLine="480"/>
        <w:rPr>
          <w:rFonts w:ascii="仿宋_GB2312" w:eastAsia="仿宋_GB2312"/>
          <w:snapToGrid w:val="0"/>
          <w:sz w:val="24"/>
          <w:szCs w:val="24"/>
        </w:rPr>
      </w:pPr>
      <w:bookmarkStart w:id="0" w:name="_Hlk214546826"/>
      <w:r w:rsidRPr="0001675E">
        <w:rPr>
          <w:rFonts w:ascii="仿宋_GB2312" w:eastAsia="仿宋_GB2312" w:hint="eastAsia"/>
          <w:snapToGrid w:val="0"/>
          <w:sz w:val="24"/>
          <w:szCs w:val="24"/>
        </w:rPr>
        <w:t>6.被列入蜀道集团协作方资源库信用评级黑名单（D级）；</w:t>
      </w:r>
    </w:p>
    <w:bookmarkEnd w:id="0"/>
    <w:p w14:paraId="37B8A4EB"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7.单位负责人为同一人或存在控股、管理关系的不同单位，不得参加同一标段报价，否则，相关投标无效；</w:t>
      </w:r>
    </w:p>
    <w:p w14:paraId="419B9E78"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8.相关法律法规规定的其他情形等。</w:t>
      </w:r>
    </w:p>
    <w:p w14:paraId="0A1B25EF"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（十一）评审方式：在符合采购需求、质量和服务相等的前提下，确定提交有效最低报价（不含税价）的供应商为成交供应商。</w:t>
      </w:r>
    </w:p>
    <w:p w14:paraId="4E8AE81D"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（十二）中标人应按下列要求提交履约担保：</w:t>
      </w:r>
    </w:p>
    <w:p w14:paraId="41F77368" w14:textId="77777777" w:rsidR="00DB2BA3" w:rsidRPr="0001675E" w:rsidRDefault="00DB2BA3" w:rsidP="00DB2BA3">
      <w:pPr>
        <w:adjustRightInd w:val="0"/>
        <w:spacing w:line="276" w:lineRule="auto"/>
        <w:ind w:firstLine="480"/>
        <w:rPr>
          <w:rFonts w:ascii="Times New Roman" w:eastAsia="仿宋_GB2312" w:hAnsi="Times New Roman"/>
          <w:b/>
          <w:bCs/>
          <w:sz w:val="24"/>
          <w:szCs w:val="24"/>
          <w:u w:val="single"/>
        </w:rPr>
      </w:pPr>
      <w:r w:rsidRPr="0001675E">
        <w:rPr>
          <w:rFonts w:ascii="Times New Roman" w:eastAsia="仿宋_GB2312" w:hAnsi="Times New Roman"/>
          <w:sz w:val="24"/>
          <w:szCs w:val="24"/>
        </w:rPr>
        <w:t>履约担保的金额：预计合同总金额的</w:t>
      </w:r>
      <w:r w:rsidRPr="0001675E">
        <w:rPr>
          <w:rFonts w:ascii="Times New Roman" w:eastAsia="仿宋_GB2312" w:hAnsi="Times New Roman"/>
          <w:b/>
          <w:bCs/>
          <w:sz w:val="24"/>
          <w:szCs w:val="24"/>
          <w:u w:val="single"/>
        </w:rPr>
        <w:t>5%</w:t>
      </w:r>
    </w:p>
    <w:p w14:paraId="4D133293"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履约担保的形式：现金形式或履约保函形式</w:t>
      </w:r>
      <w:r w:rsidRPr="0001675E">
        <w:rPr>
          <w:rFonts w:ascii="Times New Roman" w:eastAsia="仿宋_GB2312" w:hAnsi="Times New Roman"/>
          <w:b/>
          <w:bCs/>
          <w:sz w:val="24"/>
          <w:szCs w:val="24"/>
        </w:rPr>
        <w:t>（履约保函必须采用银行保函</w:t>
      </w:r>
      <w:r w:rsidRPr="0001675E">
        <w:rPr>
          <w:rFonts w:ascii="Times New Roman" w:eastAsia="仿宋_GB2312" w:hAnsi="Times New Roman"/>
          <w:sz w:val="24"/>
          <w:szCs w:val="24"/>
        </w:rPr>
        <w:t>）。</w:t>
      </w:r>
    </w:p>
    <w:p w14:paraId="74880A6A"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银行保函应由支行及以上国有或股份制商业银行开具；现金必须由投标人基本账户中转出。</w:t>
      </w:r>
    </w:p>
    <w:p w14:paraId="22047C9F" w14:textId="77777777" w:rsidR="00DB2BA3" w:rsidRPr="0001675E" w:rsidRDefault="00DB2BA3" w:rsidP="00DB2BA3">
      <w:pPr>
        <w:adjustRightInd w:val="0"/>
        <w:spacing w:line="276" w:lineRule="auto"/>
        <w:ind w:firstLine="480"/>
        <w:rPr>
          <w:rFonts w:ascii="Times New Roman" w:hAnsi="Times New Roman"/>
        </w:rPr>
      </w:pPr>
      <w:r w:rsidRPr="0001675E">
        <w:rPr>
          <w:rFonts w:ascii="Times New Roman" w:eastAsia="仿宋_GB2312" w:hAnsi="Times New Roman"/>
          <w:sz w:val="24"/>
          <w:szCs w:val="24"/>
        </w:rPr>
        <w:t>提交履约担保时间：应在签订合同协议书之前。</w:t>
      </w:r>
    </w:p>
    <w:p w14:paraId="212D99D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我公司基本账户信息如下：</w:t>
      </w:r>
      <w:r w:rsidRPr="0001675E">
        <w:rPr>
          <w:rFonts w:ascii="Times New Roman" w:eastAsia="仿宋_GB2312" w:hAnsi="Times New Roman"/>
          <w:sz w:val="24"/>
          <w:szCs w:val="24"/>
        </w:rPr>
        <w:t xml:space="preserve"> </w:t>
      </w:r>
    </w:p>
    <w:p w14:paraId="6D735173"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账户名称：四川省交通勘察设计研究院有限公司</w:t>
      </w:r>
    </w:p>
    <w:p w14:paraId="7C08972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开户行：中国建设银行成都市第二支行</w:t>
      </w:r>
    </w:p>
    <w:p w14:paraId="709B55B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账号：</w:t>
      </w:r>
      <w:r w:rsidRPr="0001675E">
        <w:rPr>
          <w:rFonts w:ascii="Times New Roman" w:eastAsia="仿宋_GB2312" w:hAnsi="Times New Roman"/>
          <w:sz w:val="24"/>
          <w:szCs w:val="24"/>
        </w:rPr>
        <w:t>5100 1426 2080 5012 5148</w:t>
      </w:r>
    </w:p>
    <w:p w14:paraId="1233F6EB"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napToGrid w:val="0"/>
          <w:kern w:val="0"/>
          <w:sz w:val="24"/>
          <w:szCs w:val="24"/>
        </w:rPr>
        <w:t>（</w:t>
      </w:r>
      <w:r w:rsidRPr="0001675E">
        <w:rPr>
          <w:rFonts w:ascii="Times New Roman" w:eastAsia="仿宋_GB2312" w:hAnsi="Times New Roman"/>
          <w:sz w:val="24"/>
          <w:szCs w:val="24"/>
        </w:rPr>
        <w:t>十三</w:t>
      </w:r>
      <w:r w:rsidRPr="0001675E">
        <w:rPr>
          <w:rFonts w:ascii="Times New Roman" w:eastAsia="仿宋_GB2312" w:hAnsi="Times New Roman"/>
          <w:snapToGrid w:val="0"/>
          <w:kern w:val="0"/>
          <w:sz w:val="24"/>
          <w:szCs w:val="24"/>
        </w:rPr>
        <w:t>）</w:t>
      </w:r>
      <w:r w:rsidRPr="0001675E">
        <w:rPr>
          <w:rFonts w:ascii="Times New Roman" w:eastAsia="仿宋_GB2312" w:hAnsi="Times New Roman"/>
          <w:sz w:val="24"/>
          <w:szCs w:val="24"/>
        </w:rPr>
        <w:t>我公司和供应商应自工作通知单发出之日起</w:t>
      </w:r>
      <w:r w:rsidRPr="0001675E">
        <w:rPr>
          <w:rFonts w:ascii="Times New Roman" w:eastAsia="仿宋_GB2312" w:hAnsi="Times New Roman"/>
          <w:sz w:val="24"/>
          <w:szCs w:val="24"/>
        </w:rPr>
        <w:t>30</w:t>
      </w:r>
      <w:r w:rsidRPr="0001675E">
        <w:rPr>
          <w:rFonts w:ascii="Times New Roman" w:eastAsia="仿宋_GB2312" w:hAnsi="Times New Roman"/>
          <w:sz w:val="24"/>
          <w:szCs w:val="24"/>
        </w:rPr>
        <w:t>个工作日内，根据</w:t>
      </w:r>
      <w:r w:rsidRPr="0001675E">
        <w:rPr>
          <w:rFonts w:ascii="Times New Roman" w:eastAsia="仿宋_GB2312" w:hAnsi="Times New Roman"/>
          <w:sz w:val="24"/>
          <w:szCs w:val="24"/>
        </w:rPr>
        <w:lastRenderedPageBreak/>
        <w:t>询价文件和供应商的报价文件订立书面合同。供应商无正当理由拒签合同的，我公司将取消其中标资格，</w:t>
      </w:r>
      <w:r w:rsidRPr="0001675E">
        <w:rPr>
          <w:rFonts w:ascii="Times New Roman" w:eastAsia="仿宋_GB2312" w:hAnsi="Times New Roman" w:hint="eastAsia"/>
          <w:sz w:val="24"/>
          <w:szCs w:val="24"/>
        </w:rPr>
        <w:t>并将上报主管部门和上级单位给予乙方相应的信用处理</w:t>
      </w:r>
      <w:r w:rsidRPr="0001675E">
        <w:rPr>
          <w:rFonts w:ascii="Times New Roman" w:eastAsia="仿宋_GB2312" w:hAnsi="Times New Roman"/>
          <w:sz w:val="24"/>
          <w:szCs w:val="24"/>
        </w:rPr>
        <w:t>。</w:t>
      </w:r>
    </w:p>
    <w:p w14:paraId="6E945A14" w14:textId="77777777" w:rsidR="00DB2BA3" w:rsidRPr="0001675E" w:rsidRDefault="00DB2BA3" w:rsidP="00DB2BA3">
      <w:pPr>
        <w:spacing w:line="276" w:lineRule="auto"/>
        <w:ind w:firstLineChars="200" w:firstLine="480"/>
        <w:rPr>
          <w:rFonts w:ascii="Times New Roman" w:eastAsia="仿宋_GB2312" w:hAnsi="Times New Roman"/>
          <w:sz w:val="24"/>
          <w:szCs w:val="24"/>
        </w:rPr>
      </w:pPr>
      <w:r w:rsidRPr="0001675E">
        <w:rPr>
          <w:rFonts w:ascii="Times New Roman" w:eastAsia="仿宋_GB2312" w:hAnsi="Times New Roman"/>
          <w:sz w:val="24"/>
          <w:szCs w:val="24"/>
        </w:rPr>
        <w:t>（</w:t>
      </w:r>
      <w:r w:rsidRPr="0001675E">
        <w:rPr>
          <w:rFonts w:ascii="Times New Roman" w:eastAsia="仿宋_GB2312" w:hAnsi="Times New Roman"/>
          <w:snapToGrid w:val="0"/>
          <w:kern w:val="0"/>
          <w:sz w:val="24"/>
          <w:szCs w:val="24"/>
        </w:rPr>
        <w:t>十四</w:t>
      </w:r>
      <w:r w:rsidRPr="0001675E">
        <w:rPr>
          <w:rFonts w:ascii="Times New Roman" w:eastAsia="仿宋_GB2312" w:hAnsi="Times New Roman"/>
          <w:sz w:val="24"/>
          <w:szCs w:val="24"/>
        </w:rPr>
        <w:t>）重新询价的情形：</w:t>
      </w:r>
    </w:p>
    <w:p w14:paraId="4C50A0C2"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1</w:t>
      </w:r>
      <w:r w:rsidRPr="0001675E">
        <w:rPr>
          <w:rFonts w:ascii="仿宋_GB2312" w:eastAsia="仿宋_GB2312" w:hAnsi="宋体" w:hint="eastAsia"/>
          <w:sz w:val="24"/>
          <w:szCs w:val="24"/>
        </w:rPr>
        <w:t>.报价截止时间（同上）按时送达的报价文件不足三家；</w:t>
      </w:r>
    </w:p>
    <w:p w14:paraId="4C34171B"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2</w:t>
      </w:r>
      <w:r w:rsidRPr="0001675E">
        <w:rPr>
          <w:rFonts w:ascii="仿宋_GB2312" w:eastAsia="仿宋_GB2312" w:hAnsi="宋体" w:hint="eastAsia"/>
          <w:sz w:val="24"/>
          <w:szCs w:val="24"/>
        </w:rPr>
        <w:t>.本次询价采购经评审后，最终有效报价不足三家；</w:t>
      </w:r>
    </w:p>
    <w:p w14:paraId="05673E7B"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3</w:t>
      </w:r>
      <w:r w:rsidRPr="0001675E">
        <w:rPr>
          <w:rFonts w:ascii="仿宋_GB2312" w:eastAsia="仿宋_GB2312" w:hAnsi="宋体" w:hint="eastAsia"/>
          <w:sz w:val="24"/>
          <w:szCs w:val="24"/>
        </w:rPr>
        <w:t>.中标供应商无故放弃中标，则对该项目重新进行询价采购。</w:t>
      </w:r>
    </w:p>
    <w:p w14:paraId="64D495BA" w14:textId="77777777" w:rsidR="00DB2BA3" w:rsidRPr="0001675E" w:rsidRDefault="00DB2BA3" w:rsidP="00DB2BA3">
      <w:pPr>
        <w:spacing w:line="276" w:lineRule="auto"/>
        <w:ind w:firstLineChars="200" w:firstLine="480"/>
        <w:rPr>
          <w:rFonts w:ascii="Times New Roman" w:eastAsia="仿宋_GB2312" w:hAnsi="Times New Roman"/>
          <w:sz w:val="24"/>
        </w:rPr>
      </w:pPr>
      <w:r w:rsidRPr="0001675E">
        <w:rPr>
          <w:rFonts w:ascii="Times New Roman" w:eastAsia="仿宋_GB2312" w:hAnsi="Times New Roman"/>
          <w:sz w:val="24"/>
        </w:rPr>
        <w:t>（</w:t>
      </w:r>
      <w:r w:rsidRPr="0001675E">
        <w:rPr>
          <w:rFonts w:ascii="Times New Roman" w:eastAsia="仿宋_GB2312" w:hAnsi="Times New Roman"/>
          <w:snapToGrid w:val="0"/>
          <w:kern w:val="0"/>
          <w:sz w:val="24"/>
        </w:rPr>
        <w:t>十五</w:t>
      </w:r>
      <w:r w:rsidRPr="0001675E">
        <w:rPr>
          <w:rFonts w:ascii="Times New Roman" w:eastAsia="仿宋_GB2312" w:hAnsi="Times New Roman"/>
          <w:sz w:val="24"/>
        </w:rPr>
        <w:t>）本项目技术和质量要求，参见</w:t>
      </w:r>
      <w:r w:rsidRPr="0001675E">
        <w:rPr>
          <w:rFonts w:ascii="Times New Roman" w:eastAsia="仿宋_GB2312" w:hAnsi="Times New Roman"/>
          <w:b/>
          <w:sz w:val="24"/>
          <w:szCs w:val="24"/>
          <w:u w:val="single"/>
        </w:rPr>
        <w:t>附件</w:t>
      </w:r>
      <w:r w:rsidRPr="0001675E">
        <w:rPr>
          <w:rFonts w:ascii="Times New Roman" w:eastAsia="仿宋_GB2312" w:hAnsi="Times New Roman"/>
          <w:sz w:val="24"/>
        </w:rPr>
        <w:t>技术要求。</w:t>
      </w:r>
    </w:p>
    <w:p w14:paraId="7A76749C" w14:textId="77777777" w:rsidR="0085020A" w:rsidRDefault="00DB2BA3" w:rsidP="0085020A">
      <w:pPr>
        <w:spacing w:line="360" w:lineRule="exact"/>
        <w:ind w:firstLineChars="200" w:firstLine="480"/>
        <w:rPr>
          <w:rFonts w:ascii="Times New Roman" w:eastAsia="仿宋_GB2312" w:hAnsi="Times New Roman"/>
          <w:b/>
          <w:sz w:val="24"/>
          <w:szCs w:val="24"/>
        </w:rPr>
      </w:pPr>
      <w:r w:rsidRPr="0001675E">
        <w:rPr>
          <w:rFonts w:ascii="Times New Roman" w:eastAsia="仿宋_GB2312" w:hAnsi="Times New Roman"/>
          <w:snapToGrid w:val="0"/>
          <w:kern w:val="0"/>
          <w:sz w:val="24"/>
          <w:szCs w:val="24"/>
        </w:rPr>
        <w:t>（十六）对于成交供应商，在申请项目款项时，需附民工工资支付承诺，格式参见</w:t>
      </w:r>
      <w:r w:rsidRPr="0001675E">
        <w:rPr>
          <w:rFonts w:ascii="Times New Roman" w:eastAsia="仿宋_GB2312" w:hAnsi="Times New Roman"/>
          <w:b/>
          <w:sz w:val="24"/>
          <w:szCs w:val="24"/>
          <w:u w:val="single"/>
        </w:rPr>
        <w:t>附件</w:t>
      </w:r>
      <w:r w:rsidRPr="0001675E">
        <w:rPr>
          <w:rFonts w:ascii="Times New Roman" w:eastAsia="仿宋_GB2312" w:hAnsi="Times New Roman"/>
          <w:b/>
          <w:sz w:val="24"/>
          <w:szCs w:val="24"/>
        </w:rPr>
        <w:t>。</w:t>
      </w:r>
    </w:p>
    <w:p w14:paraId="061362A3" w14:textId="77777777" w:rsidR="0085020A" w:rsidRDefault="0085020A" w:rsidP="0085020A">
      <w:pPr>
        <w:spacing w:line="360" w:lineRule="exact"/>
        <w:ind w:firstLineChars="200" w:firstLine="482"/>
        <w:rPr>
          <w:rFonts w:ascii="Times New Roman" w:eastAsia="仿宋_GB2312" w:hAnsi="Times New Roman"/>
          <w:b/>
          <w:sz w:val="24"/>
          <w:szCs w:val="24"/>
        </w:rPr>
      </w:pPr>
    </w:p>
    <w:p w14:paraId="2E8577FF" w14:textId="77777777" w:rsidR="0085020A" w:rsidRDefault="0085020A" w:rsidP="0085020A">
      <w:pPr>
        <w:spacing w:line="360" w:lineRule="exact"/>
        <w:ind w:firstLineChars="200" w:firstLine="482"/>
        <w:rPr>
          <w:rFonts w:ascii="Times New Roman" w:eastAsia="仿宋_GB2312" w:hAnsi="Times New Roman"/>
          <w:b/>
          <w:sz w:val="24"/>
          <w:szCs w:val="24"/>
        </w:rPr>
      </w:pPr>
    </w:p>
    <w:p w14:paraId="42CFA54A" w14:textId="30BBC51B"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附件：</w:t>
      </w:r>
      <w:r w:rsidRPr="0001675E">
        <w:rPr>
          <w:rFonts w:ascii="Times New Roman" w:eastAsia="仿宋_GB2312" w:hAnsi="Times New Roman"/>
          <w:snapToGrid w:val="0"/>
          <w:kern w:val="0"/>
          <w:sz w:val="24"/>
        </w:rPr>
        <w:t>1</w:t>
      </w:r>
      <w:r w:rsidRPr="0001675E">
        <w:rPr>
          <w:rFonts w:ascii="Times New Roman" w:eastAsia="仿宋_GB2312" w:hAnsi="Times New Roman"/>
          <w:snapToGrid w:val="0"/>
          <w:kern w:val="0"/>
          <w:sz w:val="24"/>
        </w:rPr>
        <w:t>、供应商报价文件（格式）</w:t>
      </w:r>
    </w:p>
    <w:p w14:paraId="3304DE93" w14:textId="77777777"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      2</w:t>
      </w:r>
      <w:r w:rsidRPr="0001675E">
        <w:rPr>
          <w:rFonts w:ascii="Times New Roman" w:eastAsia="仿宋_GB2312" w:hAnsi="Times New Roman"/>
          <w:snapToGrid w:val="0"/>
          <w:kern w:val="0"/>
          <w:sz w:val="24"/>
        </w:rPr>
        <w:t>、劳务合作协议</w:t>
      </w:r>
    </w:p>
    <w:p w14:paraId="5CDB8D4F" w14:textId="77777777"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      3</w:t>
      </w:r>
      <w:r w:rsidRPr="0001675E">
        <w:rPr>
          <w:rFonts w:ascii="Times New Roman" w:eastAsia="仿宋_GB2312" w:hAnsi="Times New Roman"/>
          <w:snapToGrid w:val="0"/>
          <w:kern w:val="0"/>
          <w:sz w:val="24"/>
        </w:rPr>
        <w:t>、外部供应项目技术要求</w:t>
      </w:r>
    </w:p>
    <w:p w14:paraId="6DC8FCB8" w14:textId="77777777" w:rsidR="0085020A" w:rsidRPr="0001675E" w:rsidRDefault="0085020A" w:rsidP="0085020A">
      <w:pPr>
        <w:adjustRightInd w:val="0"/>
        <w:spacing w:line="360" w:lineRule="exact"/>
        <w:ind w:firstLine="480"/>
        <w:jc w:val="right"/>
        <w:rPr>
          <w:rFonts w:ascii="Times New Roman" w:eastAsia="仿宋_GB2312" w:hAnsi="Times New Roman"/>
          <w:sz w:val="24"/>
          <w:szCs w:val="24"/>
        </w:rPr>
      </w:pPr>
    </w:p>
    <w:p w14:paraId="529403B2" w14:textId="77777777" w:rsidR="0085020A" w:rsidRPr="0001675E" w:rsidRDefault="0085020A" w:rsidP="0085020A">
      <w:pPr>
        <w:adjustRightInd w:val="0"/>
        <w:spacing w:line="360" w:lineRule="exact"/>
        <w:ind w:firstLine="480"/>
        <w:jc w:val="right"/>
        <w:rPr>
          <w:rFonts w:ascii="Times New Roman" w:hAnsi="Times New Roman"/>
          <w:sz w:val="24"/>
          <w:szCs w:val="24"/>
        </w:rPr>
      </w:pPr>
      <w:r w:rsidRPr="0001675E">
        <w:rPr>
          <w:rFonts w:ascii="Times New Roman" w:eastAsia="仿宋_GB2312" w:hAnsi="Times New Roman"/>
          <w:sz w:val="24"/>
          <w:szCs w:val="24"/>
        </w:rPr>
        <w:t>四川省交通勘察设计研究院有限公司</w:t>
      </w:r>
    </w:p>
    <w:p w14:paraId="4A80DE61" w14:textId="5C549B2F" w:rsidR="00DB2BA3" w:rsidRPr="0001675E" w:rsidRDefault="0085020A" w:rsidP="0085020A">
      <w:pPr>
        <w:spacing w:line="276" w:lineRule="auto"/>
        <w:ind w:firstLineChars="200" w:firstLine="480"/>
        <w:rPr>
          <w:rFonts w:ascii="Times New Roman" w:eastAsia="仿宋_GB2312" w:hAnsi="Times New Roman"/>
          <w:b/>
          <w:sz w:val="24"/>
          <w:szCs w:val="24"/>
        </w:rPr>
      </w:pPr>
      <w:r w:rsidRPr="0001675E">
        <w:rPr>
          <w:rFonts w:ascii="Times New Roman" w:hAnsi="Times New Roman"/>
          <w:sz w:val="24"/>
          <w:szCs w:val="24"/>
        </w:rPr>
        <w:t xml:space="preserve">                                      </w:t>
      </w:r>
      <w:r w:rsidRPr="0001675E">
        <w:rPr>
          <w:rFonts w:ascii="Times New Roman" w:eastAsia="仿宋_GB2312" w:hAnsi="Times New Roman"/>
          <w:sz w:val="24"/>
          <w:szCs w:val="24"/>
          <w:u w:val="single"/>
        </w:rPr>
        <w:t>2025</w:t>
      </w:r>
      <w:r w:rsidRPr="0001675E">
        <w:rPr>
          <w:rFonts w:ascii="Times New Roman" w:eastAsia="仿宋_GB2312" w:hAnsi="Times New Roman"/>
          <w:sz w:val="24"/>
          <w:szCs w:val="24"/>
        </w:rPr>
        <w:t>年</w:t>
      </w:r>
      <w:r>
        <w:rPr>
          <w:rFonts w:ascii="Times New Roman" w:eastAsia="仿宋_GB2312" w:hAnsi="Times New Roman" w:hint="eastAsia"/>
          <w:sz w:val="24"/>
          <w:szCs w:val="24"/>
          <w:u w:val="single"/>
        </w:rPr>
        <w:t>12</w:t>
      </w:r>
      <w:r w:rsidRPr="0001675E">
        <w:rPr>
          <w:rFonts w:ascii="Times New Roman" w:eastAsia="仿宋_GB2312" w:hAnsi="Times New Roman"/>
          <w:sz w:val="24"/>
          <w:szCs w:val="24"/>
        </w:rPr>
        <w:t>月</w:t>
      </w:r>
      <w:r>
        <w:rPr>
          <w:rFonts w:ascii="Times New Roman" w:eastAsia="仿宋_GB2312" w:hAnsi="Times New Roman" w:hint="eastAsia"/>
          <w:sz w:val="24"/>
          <w:szCs w:val="24"/>
          <w:u w:val="single"/>
        </w:rPr>
        <w:t>3</w:t>
      </w:r>
      <w:r w:rsidRPr="0001675E">
        <w:rPr>
          <w:rFonts w:ascii="Times New Roman" w:eastAsia="仿宋_GB2312" w:hAnsi="Times New Roman"/>
          <w:sz w:val="24"/>
          <w:szCs w:val="24"/>
        </w:rPr>
        <w:t>日</w:t>
      </w:r>
    </w:p>
    <w:p w14:paraId="49130F90" w14:textId="51A9E07E" w:rsidR="003F4466" w:rsidRDefault="003F4466" w:rsidP="0085020A">
      <w:pPr>
        <w:spacing w:line="3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br w:type="page"/>
      </w:r>
    </w:p>
    <w:p w14:paraId="4A47E9B6" w14:textId="77777777" w:rsidR="00621DF4" w:rsidRPr="003F4466" w:rsidRDefault="00621DF4" w:rsidP="00621DF4">
      <w:pPr>
        <w:jc w:val="center"/>
        <w:rPr>
          <w:rFonts w:ascii="Times New Roman" w:eastAsia="仿宋_GB2312" w:hAnsi="Times New Roman"/>
          <w:sz w:val="32"/>
          <w:szCs w:val="32"/>
        </w:rPr>
      </w:pPr>
    </w:p>
    <w:p w14:paraId="7B48DC0E" w14:textId="5CFEFD75" w:rsidR="00621DF4" w:rsidRPr="0001675E" w:rsidRDefault="003F4466" w:rsidP="003F4466">
      <w:pPr>
        <w:jc w:val="center"/>
        <w:rPr>
          <w:rFonts w:ascii="Times New Roman" w:eastAsia="仿宋_GB2312" w:hAnsi="Times New Roman"/>
          <w:sz w:val="32"/>
          <w:szCs w:val="32"/>
        </w:rPr>
      </w:pPr>
      <w:r>
        <w:rPr>
          <w:rFonts w:ascii="Times New Roman" w:eastAsia="仿宋_GB2312" w:hAnsi="Times New Roman"/>
          <w:sz w:val="32"/>
          <w:szCs w:val="32"/>
        </w:rPr>
        <w:t>岷江（龙溪口枢纽至宜宾合江门）航道整治工程一期工程施工图养护站建筑设计</w:t>
      </w:r>
      <w:r w:rsidR="007621E3" w:rsidRPr="0001675E">
        <w:rPr>
          <w:rFonts w:ascii="Times New Roman" w:eastAsia="仿宋_GB2312" w:hAnsi="Times New Roman"/>
          <w:sz w:val="32"/>
          <w:szCs w:val="32"/>
        </w:rPr>
        <w:t>钻探劳务</w:t>
      </w:r>
    </w:p>
    <w:p w14:paraId="352EEFA3" w14:textId="77777777" w:rsidR="00621DF4" w:rsidRPr="0001675E" w:rsidRDefault="00621DF4" w:rsidP="00621DF4">
      <w:pPr>
        <w:rPr>
          <w:rFonts w:ascii="Times New Roman" w:hAnsi="Times New Roman"/>
        </w:rPr>
      </w:pPr>
    </w:p>
    <w:p w14:paraId="64ABFF14" w14:textId="77777777" w:rsidR="00621DF4" w:rsidRPr="0001675E" w:rsidRDefault="00621DF4" w:rsidP="00621DF4">
      <w:pPr>
        <w:rPr>
          <w:rFonts w:ascii="Times New Roman" w:hAnsi="Times New Roman"/>
        </w:rPr>
      </w:pPr>
    </w:p>
    <w:p w14:paraId="35658B51" w14:textId="77777777" w:rsidR="00621DF4" w:rsidRPr="0001675E" w:rsidRDefault="00621DF4" w:rsidP="00621DF4">
      <w:pPr>
        <w:rPr>
          <w:rFonts w:ascii="Times New Roman" w:hAnsi="Times New Roman"/>
        </w:rPr>
      </w:pPr>
    </w:p>
    <w:p w14:paraId="139E6F3B" w14:textId="77777777" w:rsidR="00621DF4" w:rsidRPr="0001675E" w:rsidRDefault="00621DF4" w:rsidP="00621DF4">
      <w:pPr>
        <w:rPr>
          <w:rFonts w:ascii="Times New Roman" w:hAnsi="Times New Roman"/>
        </w:rPr>
      </w:pPr>
    </w:p>
    <w:p w14:paraId="401DE4E1" w14:textId="77777777" w:rsidR="00621DF4" w:rsidRPr="0001675E" w:rsidRDefault="00621DF4" w:rsidP="00621DF4">
      <w:pPr>
        <w:rPr>
          <w:rFonts w:ascii="Times New Roman" w:hAnsi="Times New Roman"/>
        </w:rPr>
      </w:pPr>
    </w:p>
    <w:p w14:paraId="55E2594A"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报</w:t>
      </w:r>
    </w:p>
    <w:p w14:paraId="678845A5"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价</w:t>
      </w:r>
    </w:p>
    <w:p w14:paraId="71E4BC01"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文</w:t>
      </w:r>
    </w:p>
    <w:p w14:paraId="6F0D763C"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件</w:t>
      </w:r>
    </w:p>
    <w:p w14:paraId="727DD002" w14:textId="77777777" w:rsidR="00621DF4" w:rsidRPr="0001675E" w:rsidRDefault="00621DF4" w:rsidP="00621DF4">
      <w:pPr>
        <w:rPr>
          <w:rFonts w:ascii="Times New Roman" w:hAnsi="Times New Roman"/>
        </w:rPr>
      </w:pPr>
    </w:p>
    <w:p w14:paraId="5FA1D270" w14:textId="77777777" w:rsidR="00621DF4" w:rsidRPr="0001675E" w:rsidRDefault="00621DF4" w:rsidP="00621DF4">
      <w:pPr>
        <w:rPr>
          <w:rFonts w:ascii="Times New Roman" w:hAnsi="Times New Roman"/>
        </w:rPr>
      </w:pPr>
    </w:p>
    <w:p w14:paraId="5E12FA50" w14:textId="77777777" w:rsidR="00621DF4" w:rsidRPr="0001675E" w:rsidRDefault="00621DF4" w:rsidP="00621DF4">
      <w:pPr>
        <w:rPr>
          <w:rFonts w:ascii="Times New Roman" w:hAnsi="Times New Roman"/>
        </w:rPr>
      </w:pPr>
    </w:p>
    <w:p w14:paraId="1919B0EC" w14:textId="77777777" w:rsidR="00621DF4" w:rsidRPr="0001675E" w:rsidRDefault="00621DF4" w:rsidP="00621DF4">
      <w:pPr>
        <w:rPr>
          <w:rFonts w:ascii="Times New Roman" w:hAnsi="Times New Roman"/>
        </w:rPr>
      </w:pPr>
    </w:p>
    <w:p w14:paraId="09A509C1" w14:textId="77777777" w:rsidR="00621DF4" w:rsidRPr="0001675E" w:rsidRDefault="00621DF4" w:rsidP="00621DF4">
      <w:pPr>
        <w:rPr>
          <w:rFonts w:ascii="Times New Roman" w:hAnsi="Times New Roman"/>
        </w:rPr>
      </w:pPr>
    </w:p>
    <w:p w14:paraId="1B73F78C" w14:textId="77777777" w:rsidR="00621DF4" w:rsidRPr="0001675E" w:rsidRDefault="00621DF4" w:rsidP="00621DF4">
      <w:pPr>
        <w:rPr>
          <w:rFonts w:ascii="Times New Roman" w:hAnsi="Times New Roman"/>
        </w:rPr>
      </w:pPr>
    </w:p>
    <w:p w14:paraId="4AEC85CF" w14:textId="77777777" w:rsidR="00621DF4" w:rsidRPr="0001675E" w:rsidRDefault="00621DF4" w:rsidP="00621DF4">
      <w:pPr>
        <w:ind w:firstLineChars="550" w:firstLine="1760"/>
        <w:rPr>
          <w:rFonts w:ascii="Times New Roman" w:eastAsia="仿宋_GB2312" w:hAnsi="Times New Roman"/>
          <w:sz w:val="32"/>
          <w:szCs w:val="32"/>
          <w:u w:val="single"/>
        </w:rPr>
      </w:pPr>
      <w:r w:rsidRPr="0001675E">
        <w:rPr>
          <w:rFonts w:ascii="Times New Roman" w:eastAsia="仿宋_GB2312" w:hAnsi="Times New Roman"/>
          <w:sz w:val="32"/>
          <w:szCs w:val="32"/>
        </w:rPr>
        <w:t>报价人：</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（盖章）</w:t>
      </w:r>
    </w:p>
    <w:p w14:paraId="6ED628C5" w14:textId="77777777" w:rsidR="00621DF4" w:rsidRPr="0001675E" w:rsidRDefault="00621DF4" w:rsidP="00621DF4">
      <w:pPr>
        <w:rPr>
          <w:rFonts w:ascii="Times New Roman" w:eastAsia="仿宋_GB2312" w:hAnsi="Times New Roman"/>
          <w:sz w:val="32"/>
          <w:szCs w:val="32"/>
        </w:rPr>
      </w:pPr>
      <w:r w:rsidRPr="0001675E">
        <w:rPr>
          <w:rFonts w:ascii="Times New Roman" w:eastAsia="仿宋_GB2312" w:hAnsi="Times New Roman"/>
        </w:rPr>
        <w:t xml:space="preserve">               </w:t>
      </w:r>
      <w:r w:rsidRPr="0001675E">
        <w:rPr>
          <w:rFonts w:ascii="Times New Roman" w:eastAsia="仿宋_GB2312" w:hAnsi="Times New Roman"/>
          <w:sz w:val="32"/>
          <w:szCs w:val="32"/>
        </w:rPr>
        <w:t xml:space="preserve"> </w:t>
      </w:r>
      <w:r w:rsidRPr="0001675E">
        <w:rPr>
          <w:rFonts w:ascii="Times New Roman" w:eastAsia="仿宋_GB2312" w:hAnsi="Times New Roman"/>
          <w:sz w:val="32"/>
          <w:szCs w:val="32"/>
        </w:rPr>
        <w:t>日</w:t>
      </w:r>
      <w:r w:rsidRPr="0001675E">
        <w:rPr>
          <w:rFonts w:ascii="Times New Roman" w:eastAsia="仿宋_GB2312" w:hAnsi="Times New Roman"/>
          <w:sz w:val="32"/>
          <w:szCs w:val="32"/>
        </w:rPr>
        <w:t xml:space="preserve">  </w:t>
      </w:r>
      <w:r w:rsidRPr="0001675E">
        <w:rPr>
          <w:rFonts w:ascii="Times New Roman" w:eastAsia="仿宋_GB2312" w:hAnsi="Times New Roman"/>
          <w:sz w:val="32"/>
          <w:szCs w:val="32"/>
        </w:rPr>
        <w:t>期：</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年</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月</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日</w:t>
      </w:r>
    </w:p>
    <w:p w14:paraId="28E6EDDA" w14:textId="77777777" w:rsidR="00621DF4" w:rsidRPr="0001675E" w:rsidRDefault="00621DF4" w:rsidP="00621DF4">
      <w:pPr>
        <w:spacing w:line="360" w:lineRule="auto"/>
        <w:ind w:firstLineChars="148" w:firstLine="535"/>
        <w:jc w:val="center"/>
        <w:rPr>
          <w:rFonts w:ascii="Times New Roman" w:eastAsia="仿宋_GB2312" w:hAnsi="Times New Roman"/>
          <w:b/>
          <w:sz w:val="36"/>
          <w:szCs w:val="36"/>
        </w:rPr>
        <w:sectPr w:rsidR="00621DF4" w:rsidRPr="0001675E" w:rsidSect="00621DF4">
          <w:headerReference w:type="default" r:id="rId8"/>
          <w:pgSz w:w="11906" w:h="16838" w:code="9"/>
          <w:pgMar w:top="1304" w:right="1797" w:bottom="1134" w:left="1797" w:header="851" w:footer="992" w:gutter="0"/>
          <w:pgNumType w:start="1"/>
          <w:cols w:space="425"/>
          <w:docGrid w:type="lines" w:linePitch="312"/>
        </w:sectPr>
      </w:pPr>
    </w:p>
    <w:p w14:paraId="3E3F8768" w14:textId="77777777" w:rsidR="00621DF4" w:rsidRPr="0001675E" w:rsidRDefault="00621DF4" w:rsidP="00621DF4">
      <w:pPr>
        <w:jc w:val="center"/>
        <w:rPr>
          <w:rFonts w:ascii="Times New Roman" w:eastAsia="仿宋_GB2312" w:hAnsi="Times New Roman"/>
          <w:b/>
          <w:sz w:val="28"/>
          <w:szCs w:val="28"/>
        </w:rPr>
      </w:pPr>
      <w:r w:rsidRPr="0001675E">
        <w:rPr>
          <w:rFonts w:ascii="Times New Roman" w:eastAsia="仿宋_GB2312" w:hAnsi="Times New Roman"/>
          <w:b/>
          <w:sz w:val="28"/>
          <w:szCs w:val="28"/>
        </w:rPr>
        <w:lastRenderedPageBreak/>
        <w:t>目录</w:t>
      </w:r>
    </w:p>
    <w:p w14:paraId="263A7800"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一、询价供应商报价函</w:t>
      </w:r>
      <w:r w:rsidRPr="0001675E">
        <w:rPr>
          <w:rFonts w:ascii="Times New Roman" w:eastAsia="仿宋_GB2312" w:hAnsi="Times New Roman"/>
          <w:sz w:val="24"/>
          <w:szCs w:val="24"/>
        </w:rPr>
        <w:t>…………………………………………(     )</w:t>
      </w:r>
    </w:p>
    <w:p w14:paraId="2C1A5BF6"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二、授权委托书或法定代表人身份证明</w:t>
      </w:r>
      <w:r w:rsidRPr="0001675E">
        <w:rPr>
          <w:rFonts w:ascii="Times New Roman" w:eastAsia="仿宋_GB2312" w:hAnsi="Times New Roman"/>
          <w:sz w:val="24"/>
          <w:szCs w:val="24"/>
        </w:rPr>
        <w:t>………………………(     )</w:t>
      </w:r>
    </w:p>
    <w:p w14:paraId="0A46BC8B" w14:textId="28D20064"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三、</w:t>
      </w:r>
      <w:r w:rsidR="002368FE" w:rsidRPr="0001675E">
        <w:rPr>
          <w:rFonts w:ascii="Times New Roman" w:eastAsia="仿宋_GB2312" w:hAnsi="Times New Roman" w:hint="eastAsia"/>
          <w:sz w:val="24"/>
          <w:szCs w:val="24"/>
        </w:rPr>
        <w:t>资格要求证明材料</w:t>
      </w:r>
      <w:r w:rsidRPr="0001675E">
        <w:rPr>
          <w:rFonts w:ascii="Times New Roman" w:eastAsia="仿宋_GB2312" w:hAnsi="Times New Roman"/>
          <w:sz w:val="24"/>
          <w:szCs w:val="24"/>
        </w:rPr>
        <w:t>…………………………………………(     )</w:t>
      </w:r>
    </w:p>
    <w:p w14:paraId="56BBE19C"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四、资质证书</w:t>
      </w:r>
      <w:r w:rsidRPr="0001675E">
        <w:rPr>
          <w:rFonts w:ascii="Times New Roman" w:eastAsia="仿宋_GB2312" w:hAnsi="Times New Roman"/>
          <w:sz w:val="24"/>
          <w:szCs w:val="24"/>
        </w:rPr>
        <w:t>……………………………………………………(     )</w:t>
      </w:r>
    </w:p>
    <w:p w14:paraId="00CAF199"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五、业绩证明文件</w:t>
      </w:r>
      <w:r w:rsidRPr="0001675E">
        <w:rPr>
          <w:rFonts w:ascii="Times New Roman" w:eastAsia="仿宋_GB2312" w:hAnsi="Times New Roman"/>
          <w:sz w:val="24"/>
          <w:szCs w:val="24"/>
        </w:rPr>
        <w:t>………………………………………………(     )</w:t>
      </w:r>
    </w:p>
    <w:p w14:paraId="04A3187B"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六、劳动力计划表</w:t>
      </w:r>
      <w:r w:rsidRPr="0001675E">
        <w:rPr>
          <w:rFonts w:ascii="Times New Roman" w:eastAsia="仿宋_GB2312" w:hAnsi="Times New Roman"/>
          <w:sz w:val="24"/>
          <w:szCs w:val="24"/>
        </w:rPr>
        <w:t>………………………………………………(     )</w:t>
      </w:r>
    </w:p>
    <w:p w14:paraId="7FEEEC5D"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七、拟投入本项目的主要勘察设备表</w:t>
      </w:r>
      <w:r w:rsidRPr="0001675E">
        <w:rPr>
          <w:rFonts w:ascii="Times New Roman" w:eastAsia="仿宋_GB2312" w:hAnsi="Times New Roman"/>
          <w:sz w:val="24"/>
          <w:szCs w:val="24"/>
        </w:rPr>
        <w:t>…………………………(     )</w:t>
      </w:r>
    </w:p>
    <w:p w14:paraId="0BEEB4A4" w14:textId="77777777" w:rsidR="00621DF4" w:rsidRPr="0001675E" w:rsidRDefault="00621DF4" w:rsidP="00621DF4">
      <w:pPr>
        <w:spacing w:line="360" w:lineRule="auto"/>
        <w:jc w:val="center"/>
        <w:rPr>
          <w:rFonts w:ascii="Times New Roman" w:eastAsia="仿宋_GB2312" w:hAnsi="Times New Roman"/>
          <w:b/>
          <w:sz w:val="32"/>
          <w:szCs w:val="32"/>
        </w:rPr>
        <w:sectPr w:rsidR="00621DF4" w:rsidRPr="0001675E" w:rsidSect="00621DF4">
          <w:pgSz w:w="11906" w:h="16838" w:code="9"/>
          <w:pgMar w:top="1304" w:right="1797" w:bottom="1134" w:left="1797" w:header="851" w:footer="992" w:gutter="0"/>
          <w:pgNumType w:start="1"/>
          <w:cols w:space="425"/>
          <w:docGrid w:type="lines" w:linePitch="312"/>
        </w:sectPr>
      </w:pPr>
    </w:p>
    <w:p w14:paraId="5F94ADC0"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一、询价供应商报价函</w:t>
      </w:r>
    </w:p>
    <w:p w14:paraId="65DA851A" w14:textId="77777777" w:rsidR="00621DF4" w:rsidRPr="0001675E" w:rsidRDefault="00621DF4" w:rsidP="00621DF4">
      <w:pPr>
        <w:rPr>
          <w:rFonts w:ascii="Times New Roman" w:eastAsia="仿宋_GB2312" w:hAnsi="Times New Roman"/>
          <w:sz w:val="28"/>
          <w:szCs w:val="28"/>
        </w:rPr>
      </w:pPr>
      <w:r w:rsidRPr="0001675E">
        <w:rPr>
          <w:rFonts w:ascii="Times New Roman" w:eastAsia="仿宋_GB2312" w:hAnsi="Times New Roman"/>
          <w:b/>
          <w:sz w:val="28"/>
          <w:szCs w:val="28"/>
        </w:rPr>
        <w:t>致：四川省交通勘察设计研究院有限公司</w:t>
      </w:r>
    </w:p>
    <w:p w14:paraId="0B3114EF" w14:textId="05770041"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我公司已认真阅读了贵单位发出的</w:t>
      </w:r>
      <w:r w:rsidRPr="0001675E">
        <w:rPr>
          <w:rFonts w:ascii="Times New Roman" w:eastAsia="仿宋_GB2312" w:hAnsi="Times New Roman"/>
          <w:snapToGrid w:val="0"/>
          <w:sz w:val="24"/>
          <w:szCs w:val="24"/>
          <w:u w:val="single"/>
        </w:rPr>
        <w:t xml:space="preserve"> </w:t>
      </w:r>
      <w:r w:rsidR="003F4466">
        <w:rPr>
          <w:rFonts w:ascii="Times New Roman" w:eastAsia="仿宋_GB2312" w:hAnsi="Times New Roman"/>
          <w:snapToGrid w:val="0"/>
          <w:sz w:val="24"/>
          <w:szCs w:val="24"/>
          <w:u w:val="single"/>
        </w:rPr>
        <w:t>岷江（龙溪口枢纽至宜宾合江门）航道整治工程一期工程施工图养护站建筑设计钻探劳务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rPr>
        <w:t>询价采购邀请函，接受贵方邀请函提出的各项要求，自愿参与该项目报价。</w:t>
      </w:r>
    </w:p>
    <w:p w14:paraId="74FCCA2C" w14:textId="77777777" w:rsidR="00621DF4" w:rsidRPr="0001675E" w:rsidRDefault="00621DF4" w:rsidP="00621DF4">
      <w:pPr>
        <w:spacing w:beforeLines="20" w:before="62" w:afterLines="20" w:after="62"/>
        <w:rPr>
          <w:rFonts w:ascii="Times New Roman" w:eastAsia="仿宋_GB2312" w:hAnsi="Times New Roman"/>
          <w:sz w:val="24"/>
          <w:szCs w:val="24"/>
        </w:rPr>
      </w:pPr>
      <w:r w:rsidRPr="0001675E">
        <w:rPr>
          <w:rFonts w:ascii="Times New Roman" w:eastAsia="仿宋_GB2312" w:hAnsi="Times New Roman"/>
          <w:sz w:val="24"/>
          <w:szCs w:val="24"/>
        </w:rPr>
        <w:t>一、报价表</w:t>
      </w:r>
    </w:p>
    <w:tbl>
      <w:tblPr>
        <w:tblW w:w="8533" w:type="dxa"/>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0"/>
        <w:gridCol w:w="2787"/>
        <w:gridCol w:w="1440"/>
        <w:gridCol w:w="1800"/>
        <w:gridCol w:w="1496"/>
      </w:tblGrid>
      <w:tr w:rsidR="0001675E" w:rsidRPr="0001675E" w14:paraId="72E9C2FE" w14:textId="77777777" w:rsidTr="00A32AB9">
        <w:trPr>
          <w:trHeight w:val="517"/>
        </w:trPr>
        <w:tc>
          <w:tcPr>
            <w:tcW w:w="1010" w:type="dxa"/>
            <w:tcBorders>
              <w:top w:val="single" w:sz="12" w:space="0" w:color="auto"/>
            </w:tcBorders>
            <w:noWrap/>
            <w:vAlign w:val="center"/>
          </w:tcPr>
          <w:p w14:paraId="20E4E06A"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项目</w:t>
            </w:r>
          </w:p>
        </w:tc>
        <w:tc>
          <w:tcPr>
            <w:tcW w:w="2787" w:type="dxa"/>
            <w:tcBorders>
              <w:top w:val="single" w:sz="12" w:space="0" w:color="auto"/>
            </w:tcBorders>
            <w:vAlign w:val="center"/>
          </w:tcPr>
          <w:p w14:paraId="078201AD"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工作内容</w:t>
            </w:r>
          </w:p>
        </w:tc>
        <w:tc>
          <w:tcPr>
            <w:tcW w:w="1440" w:type="dxa"/>
            <w:tcBorders>
              <w:top w:val="single" w:sz="12" w:space="0" w:color="auto"/>
            </w:tcBorders>
            <w:noWrap/>
            <w:vAlign w:val="center"/>
          </w:tcPr>
          <w:p w14:paraId="2187020C"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预估工作量</w:t>
            </w:r>
          </w:p>
        </w:tc>
        <w:tc>
          <w:tcPr>
            <w:tcW w:w="1800" w:type="dxa"/>
            <w:tcBorders>
              <w:top w:val="single" w:sz="12" w:space="0" w:color="auto"/>
            </w:tcBorders>
            <w:vAlign w:val="center"/>
          </w:tcPr>
          <w:p w14:paraId="536642AD"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含税综合单价</w:t>
            </w:r>
          </w:p>
        </w:tc>
        <w:tc>
          <w:tcPr>
            <w:tcW w:w="1496" w:type="dxa"/>
            <w:tcBorders>
              <w:top w:val="single" w:sz="12" w:space="0" w:color="auto"/>
            </w:tcBorders>
            <w:noWrap/>
            <w:vAlign w:val="center"/>
          </w:tcPr>
          <w:p w14:paraId="1518C928"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含税合价</w:t>
            </w:r>
            <w:r w:rsidRPr="0001675E">
              <w:rPr>
                <w:rFonts w:ascii="Times New Roman" w:eastAsia="仿宋_GB2312" w:hAnsi="Times New Roman"/>
                <w:sz w:val="18"/>
                <w:szCs w:val="18"/>
              </w:rPr>
              <w:br/>
            </w:r>
            <w:r w:rsidRPr="0001675E">
              <w:rPr>
                <w:rFonts w:ascii="Times New Roman" w:eastAsia="仿宋_GB2312" w:hAnsi="Times New Roman"/>
                <w:sz w:val="18"/>
                <w:szCs w:val="18"/>
              </w:rPr>
              <w:t>（元）</w:t>
            </w:r>
          </w:p>
        </w:tc>
      </w:tr>
      <w:tr w:rsidR="006914A2" w:rsidRPr="0001675E" w14:paraId="2EA45A89" w14:textId="77777777" w:rsidTr="00A32AB9">
        <w:trPr>
          <w:trHeight w:val="700"/>
        </w:trPr>
        <w:tc>
          <w:tcPr>
            <w:tcW w:w="1010" w:type="dxa"/>
            <w:noWrap/>
            <w:vAlign w:val="center"/>
          </w:tcPr>
          <w:p w14:paraId="640170B5" w14:textId="73F759A5" w:rsidR="006914A2" w:rsidRPr="0001675E" w:rsidRDefault="006914A2" w:rsidP="006914A2">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vAlign w:val="center"/>
          </w:tcPr>
          <w:p w14:paraId="264DBBCD" w14:textId="36B40503" w:rsidR="006914A2" w:rsidRPr="0001675E" w:rsidRDefault="006914A2" w:rsidP="006914A2">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w:t>
            </w:r>
            <w:r>
              <w:rPr>
                <w:rFonts w:ascii="Times New Roman" w:eastAsia="仿宋_GB2312" w:hAnsi="Times New Roman" w:hint="eastAsia"/>
                <w:sz w:val="18"/>
                <w:szCs w:val="18"/>
              </w:rPr>
              <w:t>细</w:t>
            </w:r>
            <w:r w:rsidRPr="0001675E">
              <w:rPr>
                <w:rFonts w:ascii="Times New Roman" w:eastAsia="仿宋_GB2312" w:hAnsi="Times New Roman"/>
                <w:sz w:val="18"/>
                <w:szCs w:val="18"/>
              </w:rPr>
              <w:t>粒土</w:t>
            </w:r>
          </w:p>
        </w:tc>
        <w:tc>
          <w:tcPr>
            <w:tcW w:w="1440" w:type="dxa"/>
            <w:noWrap/>
            <w:vAlign w:val="center"/>
          </w:tcPr>
          <w:p w14:paraId="0F2A7E78" w14:textId="74A7270C" w:rsidR="006914A2" w:rsidRDefault="006914A2" w:rsidP="006914A2">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0</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6C4270A5" w14:textId="1D1974EB" w:rsidR="006914A2" w:rsidRPr="0001675E" w:rsidRDefault="006914A2" w:rsidP="006914A2">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4BE86CD7" w14:textId="77777777" w:rsidR="006914A2" w:rsidRPr="0001675E" w:rsidRDefault="006914A2" w:rsidP="006914A2">
            <w:pPr>
              <w:jc w:val="center"/>
              <w:rPr>
                <w:rFonts w:ascii="Times New Roman" w:eastAsia="仿宋_GB2312" w:hAnsi="Times New Roman"/>
                <w:sz w:val="18"/>
                <w:szCs w:val="18"/>
              </w:rPr>
            </w:pPr>
          </w:p>
        </w:tc>
      </w:tr>
      <w:tr w:rsidR="0001675E" w:rsidRPr="0001675E" w14:paraId="6F9B4EE4" w14:textId="77777777" w:rsidTr="00A32AB9">
        <w:trPr>
          <w:trHeight w:val="700"/>
        </w:trPr>
        <w:tc>
          <w:tcPr>
            <w:tcW w:w="1010" w:type="dxa"/>
            <w:noWrap/>
            <w:vAlign w:val="center"/>
          </w:tcPr>
          <w:p w14:paraId="0CEA84B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sz w:val="18"/>
                <w:szCs w:val="18"/>
              </w:rPr>
              <w:t>钻探</w:t>
            </w:r>
          </w:p>
        </w:tc>
        <w:tc>
          <w:tcPr>
            <w:tcW w:w="2787" w:type="dxa"/>
            <w:noWrap/>
            <w:vAlign w:val="center"/>
          </w:tcPr>
          <w:p w14:paraId="1BF1E61A" w14:textId="46AB1FD0" w:rsidR="00621DF4" w:rsidRPr="0001675E" w:rsidRDefault="00621DF4" w:rsidP="00A32AB9">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孔深陆域钻孔，粗粒土</w:t>
            </w:r>
          </w:p>
        </w:tc>
        <w:tc>
          <w:tcPr>
            <w:tcW w:w="1440" w:type="dxa"/>
            <w:noWrap/>
            <w:vAlign w:val="center"/>
          </w:tcPr>
          <w:p w14:paraId="2A153ED3" w14:textId="578C64C2" w:rsidR="00621DF4" w:rsidRPr="0001675E" w:rsidRDefault="003F4466" w:rsidP="00A32AB9">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90</w:t>
            </w:r>
            <w:r w:rsidR="007D2D06" w:rsidRPr="0001675E">
              <w:rPr>
                <w:rFonts w:ascii="Times New Roman" w:eastAsia="仿宋_GB2312" w:hAnsi="Times New Roman" w:hint="eastAsia"/>
                <w:sz w:val="18"/>
                <w:szCs w:val="18"/>
              </w:rPr>
              <w:t>（</w:t>
            </w:r>
            <w:r w:rsidR="00621DF4" w:rsidRPr="0001675E">
              <w:rPr>
                <w:rFonts w:ascii="Times New Roman" w:eastAsia="仿宋_GB2312" w:hAnsi="Times New Roman"/>
                <w:sz w:val="18"/>
                <w:szCs w:val="18"/>
              </w:rPr>
              <w:t>米</w:t>
            </w:r>
            <w:r w:rsidR="007D2D06" w:rsidRPr="0001675E">
              <w:rPr>
                <w:rFonts w:ascii="Times New Roman" w:eastAsia="仿宋_GB2312" w:hAnsi="Times New Roman" w:hint="eastAsia"/>
                <w:sz w:val="18"/>
                <w:szCs w:val="18"/>
              </w:rPr>
              <w:t>）</w:t>
            </w:r>
          </w:p>
        </w:tc>
        <w:tc>
          <w:tcPr>
            <w:tcW w:w="1800" w:type="dxa"/>
            <w:vAlign w:val="center"/>
          </w:tcPr>
          <w:p w14:paraId="0C17F428"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0DFE4B4C" w14:textId="77777777" w:rsidR="00621DF4" w:rsidRPr="0001675E" w:rsidRDefault="00621DF4" w:rsidP="00A32AB9">
            <w:pPr>
              <w:jc w:val="center"/>
              <w:rPr>
                <w:rFonts w:ascii="Times New Roman" w:eastAsia="仿宋_GB2312" w:hAnsi="Times New Roman"/>
                <w:sz w:val="18"/>
                <w:szCs w:val="18"/>
              </w:rPr>
            </w:pPr>
          </w:p>
        </w:tc>
      </w:tr>
      <w:tr w:rsidR="0001675E" w:rsidRPr="0001675E" w14:paraId="4B64C43C" w14:textId="77777777" w:rsidTr="00BA503C">
        <w:trPr>
          <w:trHeight w:val="700"/>
        </w:trPr>
        <w:tc>
          <w:tcPr>
            <w:tcW w:w="1010" w:type="dxa"/>
            <w:noWrap/>
            <w:vAlign w:val="center"/>
          </w:tcPr>
          <w:p w14:paraId="342E6815" w14:textId="77777777" w:rsidR="009765DF" w:rsidRPr="0001675E" w:rsidRDefault="009765DF" w:rsidP="009765DF">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tcPr>
          <w:p w14:paraId="735BACCA" w14:textId="578E5CB1" w:rsidR="009765DF" w:rsidRPr="0001675E" w:rsidRDefault="003F4466" w:rsidP="009765DF">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孔深陆域钻孔，基岩</w:t>
            </w:r>
          </w:p>
        </w:tc>
        <w:tc>
          <w:tcPr>
            <w:tcW w:w="1440" w:type="dxa"/>
            <w:noWrap/>
            <w:vAlign w:val="center"/>
          </w:tcPr>
          <w:p w14:paraId="1F00C64F" w14:textId="267E3BA2" w:rsidR="009765DF" w:rsidRPr="0001675E" w:rsidRDefault="003F4466" w:rsidP="009765DF">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90</w:t>
            </w:r>
            <w:r w:rsidR="007D2D06" w:rsidRPr="0001675E">
              <w:rPr>
                <w:rFonts w:ascii="Times New Roman" w:eastAsia="仿宋_GB2312" w:hAnsi="Times New Roman" w:hint="eastAsia"/>
                <w:sz w:val="18"/>
                <w:szCs w:val="18"/>
              </w:rPr>
              <w:t>（</w:t>
            </w:r>
            <w:r w:rsidR="007D2D06" w:rsidRPr="0001675E">
              <w:rPr>
                <w:rFonts w:ascii="Times New Roman" w:eastAsia="仿宋_GB2312" w:hAnsi="Times New Roman"/>
                <w:sz w:val="18"/>
                <w:szCs w:val="18"/>
              </w:rPr>
              <w:t>米</w:t>
            </w:r>
            <w:r w:rsidR="007D2D06" w:rsidRPr="0001675E">
              <w:rPr>
                <w:rFonts w:ascii="Times New Roman" w:eastAsia="仿宋_GB2312" w:hAnsi="Times New Roman" w:hint="eastAsia"/>
                <w:sz w:val="18"/>
                <w:szCs w:val="18"/>
              </w:rPr>
              <w:t>）</w:t>
            </w:r>
          </w:p>
        </w:tc>
        <w:tc>
          <w:tcPr>
            <w:tcW w:w="1800" w:type="dxa"/>
            <w:vAlign w:val="center"/>
          </w:tcPr>
          <w:p w14:paraId="7BC4812A" w14:textId="77777777" w:rsidR="009765DF" w:rsidRPr="0001675E" w:rsidRDefault="009765DF" w:rsidP="009765DF">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3C9C1880" w14:textId="77777777" w:rsidR="009765DF" w:rsidRPr="0001675E" w:rsidRDefault="009765DF" w:rsidP="009765DF">
            <w:pPr>
              <w:jc w:val="center"/>
              <w:rPr>
                <w:rFonts w:ascii="Times New Roman" w:eastAsia="仿宋_GB2312" w:hAnsi="Times New Roman"/>
                <w:sz w:val="18"/>
                <w:szCs w:val="18"/>
              </w:rPr>
            </w:pPr>
          </w:p>
        </w:tc>
      </w:tr>
      <w:tr w:rsidR="003F4466" w:rsidRPr="00657BD7" w14:paraId="4DEF80C4" w14:textId="77777777" w:rsidTr="00BA503C">
        <w:trPr>
          <w:trHeight w:val="700"/>
        </w:trPr>
        <w:tc>
          <w:tcPr>
            <w:tcW w:w="1010" w:type="dxa"/>
            <w:noWrap/>
            <w:vAlign w:val="center"/>
          </w:tcPr>
          <w:p w14:paraId="3E96F98F" w14:textId="782BC57A" w:rsidR="003F4466" w:rsidRPr="0001675E" w:rsidRDefault="003F4466" w:rsidP="009765DF">
            <w:pPr>
              <w:jc w:val="center"/>
              <w:rPr>
                <w:rFonts w:ascii="Times New Roman" w:eastAsia="仿宋_GB2312" w:hAnsi="Times New Roman"/>
                <w:sz w:val="18"/>
                <w:szCs w:val="18"/>
              </w:rPr>
            </w:pPr>
            <w:r>
              <w:rPr>
                <w:rFonts w:ascii="Times New Roman" w:eastAsia="仿宋_GB2312" w:hAnsi="Times New Roman" w:hint="eastAsia"/>
                <w:sz w:val="18"/>
                <w:szCs w:val="18"/>
              </w:rPr>
              <w:t>钻探</w:t>
            </w:r>
          </w:p>
        </w:tc>
        <w:tc>
          <w:tcPr>
            <w:tcW w:w="2787" w:type="dxa"/>
            <w:noWrap/>
          </w:tcPr>
          <w:p w14:paraId="40F0BC6A" w14:textId="2D303054" w:rsidR="003F4466" w:rsidRPr="0001675E" w:rsidRDefault="003F4466" w:rsidP="00657BD7">
            <w:pPr>
              <w:jc w:val="center"/>
              <w:rPr>
                <w:rFonts w:ascii="Times New Roman" w:eastAsia="仿宋_GB2312" w:hAnsi="Times New Roman"/>
                <w:sz w:val="18"/>
                <w:szCs w:val="18"/>
              </w:rPr>
            </w:pPr>
            <w:r w:rsidRPr="003F4466">
              <w:rPr>
                <w:rFonts w:ascii="Times New Roman" w:eastAsia="仿宋_GB2312" w:hAnsi="Times New Roman" w:hint="eastAsia"/>
                <w:sz w:val="18"/>
                <w:szCs w:val="18"/>
              </w:rPr>
              <w:t>陆域动力触探孔</w:t>
            </w:r>
          </w:p>
        </w:tc>
        <w:tc>
          <w:tcPr>
            <w:tcW w:w="1440" w:type="dxa"/>
            <w:noWrap/>
            <w:vAlign w:val="center"/>
          </w:tcPr>
          <w:p w14:paraId="6E7903B3" w14:textId="44A14C02" w:rsidR="003F4466" w:rsidRPr="00657BD7" w:rsidRDefault="003F4466" w:rsidP="00657BD7">
            <w:pPr>
              <w:jc w:val="center"/>
              <w:rPr>
                <w:rFonts w:ascii="Times New Roman" w:eastAsia="仿宋_GB2312" w:hAnsi="Times New Roman"/>
                <w:sz w:val="18"/>
                <w:szCs w:val="18"/>
              </w:rPr>
            </w:pPr>
            <w:r w:rsidRPr="00657BD7">
              <w:rPr>
                <w:rFonts w:ascii="Times New Roman" w:eastAsia="仿宋_GB2312" w:hAnsi="Times New Roman" w:hint="eastAsia"/>
                <w:sz w:val="18"/>
                <w:szCs w:val="18"/>
              </w:rPr>
              <w:t>20</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338FD806" w14:textId="542C559A" w:rsidR="003F4466" w:rsidRPr="00657BD7" w:rsidRDefault="003F4466" w:rsidP="009765DF">
            <w:pPr>
              <w:jc w:val="center"/>
              <w:rPr>
                <w:rFonts w:ascii="Times New Roman" w:eastAsia="仿宋_GB2312" w:hAnsi="Times New Roman"/>
                <w:sz w:val="18"/>
                <w:szCs w:val="18"/>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305F2A88" w14:textId="77777777" w:rsidR="003F4466" w:rsidRPr="0001675E" w:rsidRDefault="003F4466" w:rsidP="009765DF">
            <w:pPr>
              <w:jc w:val="center"/>
              <w:rPr>
                <w:rFonts w:ascii="Times New Roman" w:eastAsia="仿宋_GB2312" w:hAnsi="Times New Roman"/>
                <w:sz w:val="18"/>
                <w:szCs w:val="18"/>
              </w:rPr>
            </w:pPr>
          </w:p>
        </w:tc>
      </w:tr>
      <w:tr w:rsidR="0001675E" w:rsidRPr="0001675E" w14:paraId="487D9D4A" w14:textId="77777777" w:rsidTr="00A32AB9">
        <w:trPr>
          <w:trHeight w:val="700"/>
        </w:trPr>
        <w:tc>
          <w:tcPr>
            <w:tcW w:w="1010" w:type="dxa"/>
            <w:noWrap/>
            <w:vAlign w:val="center"/>
          </w:tcPr>
          <w:p w14:paraId="3F251E64" w14:textId="0F384E90" w:rsidR="00A0074A" w:rsidRPr="0001675E" w:rsidRDefault="00A0074A" w:rsidP="00A0074A">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0E0BC743" w14:textId="46FC822F" w:rsidR="00A0074A" w:rsidRPr="0001675E" w:rsidRDefault="003F4466" w:rsidP="00A0074A">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辅助费</w:t>
            </w:r>
          </w:p>
        </w:tc>
        <w:tc>
          <w:tcPr>
            <w:tcW w:w="1440" w:type="dxa"/>
            <w:noWrap/>
            <w:vAlign w:val="center"/>
          </w:tcPr>
          <w:p w14:paraId="74E7FC26" w14:textId="1DC60BB8" w:rsidR="00A0074A" w:rsidRPr="007D618D" w:rsidRDefault="003F4466" w:rsidP="00A0074A">
            <w:pPr>
              <w:widowControl/>
              <w:jc w:val="center"/>
              <w:rPr>
                <w:rFonts w:ascii="Times New Roman" w:eastAsia="仿宋_GB2312" w:hAnsi="Times New Roman"/>
                <w:sz w:val="18"/>
                <w:szCs w:val="18"/>
              </w:rPr>
            </w:pPr>
            <w:r w:rsidRPr="007D618D">
              <w:rPr>
                <w:rFonts w:ascii="Times New Roman" w:eastAsia="仿宋_GB2312" w:hAnsi="Times New Roman" w:hint="eastAsia"/>
                <w:sz w:val="18"/>
                <w:szCs w:val="18"/>
              </w:rPr>
              <w:t>/</w:t>
            </w:r>
          </w:p>
        </w:tc>
        <w:tc>
          <w:tcPr>
            <w:tcW w:w="1800" w:type="dxa"/>
            <w:vAlign w:val="center"/>
          </w:tcPr>
          <w:p w14:paraId="02C14175" w14:textId="2C1177A2" w:rsidR="00A0074A" w:rsidRPr="0001675E" w:rsidRDefault="007D618D" w:rsidP="00A0074A">
            <w:pPr>
              <w:jc w:val="center"/>
              <w:rPr>
                <w:rFonts w:ascii="Times New Roman" w:eastAsia="仿宋_GB2312" w:hAnsi="Times New Roman"/>
                <w:sz w:val="18"/>
                <w:szCs w:val="18"/>
                <w:u w:val="single"/>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p>
        </w:tc>
        <w:tc>
          <w:tcPr>
            <w:tcW w:w="1496" w:type="dxa"/>
            <w:noWrap/>
            <w:vAlign w:val="center"/>
          </w:tcPr>
          <w:p w14:paraId="4AF8DE86" w14:textId="3C655BE1" w:rsidR="00A0074A" w:rsidRPr="0001675E" w:rsidRDefault="003F4466" w:rsidP="00A0074A">
            <w:pPr>
              <w:jc w:val="center"/>
              <w:rPr>
                <w:rFonts w:ascii="Times New Roman" w:eastAsia="仿宋_GB2312" w:hAnsi="Times New Roman"/>
                <w:sz w:val="18"/>
                <w:szCs w:val="18"/>
              </w:rPr>
            </w:pPr>
            <w:r>
              <w:rPr>
                <w:rFonts w:ascii="Times New Roman" w:eastAsia="仿宋_GB2312" w:hAnsi="Times New Roman" w:hint="eastAsia"/>
                <w:sz w:val="18"/>
                <w:szCs w:val="18"/>
              </w:rPr>
              <w:t>按钻探费用</w:t>
            </w:r>
            <w:r>
              <w:rPr>
                <w:rFonts w:ascii="Times New Roman" w:eastAsia="仿宋_GB2312" w:hAnsi="Times New Roman" w:hint="eastAsia"/>
                <w:sz w:val="18"/>
                <w:szCs w:val="18"/>
              </w:rPr>
              <w:t>10%</w:t>
            </w:r>
            <w:r>
              <w:rPr>
                <w:rFonts w:ascii="Times New Roman" w:eastAsia="仿宋_GB2312" w:hAnsi="Times New Roman" w:hint="eastAsia"/>
                <w:sz w:val="18"/>
                <w:szCs w:val="18"/>
              </w:rPr>
              <w:t>计取</w:t>
            </w:r>
          </w:p>
        </w:tc>
      </w:tr>
      <w:tr w:rsidR="0001675E" w:rsidRPr="0001675E" w14:paraId="2D996624" w14:textId="77777777" w:rsidTr="00A32AB9">
        <w:trPr>
          <w:trHeight w:val="700"/>
        </w:trPr>
        <w:tc>
          <w:tcPr>
            <w:tcW w:w="1010" w:type="dxa"/>
            <w:noWrap/>
            <w:vAlign w:val="center"/>
          </w:tcPr>
          <w:p w14:paraId="5634A510" w14:textId="53CA3D59" w:rsidR="00DD53B5" w:rsidRPr="0001675E" w:rsidRDefault="00DD53B5" w:rsidP="00DD53B5">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3CAD4B7A" w14:textId="34F48075" w:rsidR="00DD53B5" w:rsidRPr="0001675E" w:rsidRDefault="00657BD7" w:rsidP="00DD53B5">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试验费</w:t>
            </w:r>
          </w:p>
        </w:tc>
        <w:tc>
          <w:tcPr>
            <w:tcW w:w="1440" w:type="dxa"/>
            <w:noWrap/>
            <w:vAlign w:val="center"/>
          </w:tcPr>
          <w:p w14:paraId="5F355A0A" w14:textId="0E16DC6B" w:rsidR="00DD53B5" w:rsidRPr="0001675E" w:rsidRDefault="00657BD7" w:rsidP="00DD53B5">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7</w:t>
            </w:r>
            <w:r w:rsidR="00DD53B5" w:rsidRPr="0001675E">
              <w:rPr>
                <w:rFonts w:ascii="Times New Roman" w:eastAsia="仿宋_GB2312" w:hAnsi="Times New Roman"/>
                <w:sz w:val="18"/>
                <w:szCs w:val="18"/>
              </w:rPr>
              <w:t>（</w:t>
            </w:r>
            <w:r w:rsidR="00DD53B5" w:rsidRPr="0001675E">
              <w:rPr>
                <w:rFonts w:ascii="Times New Roman" w:eastAsia="仿宋_GB2312" w:hAnsi="Times New Roman" w:hint="eastAsia"/>
                <w:sz w:val="18"/>
                <w:szCs w:val="18"/>
              </w:rPr>
              <w:t>组</w:t>
            </w:r>
            <w:r w:rsidR="00DD53B5" w:rsidRPr="0001675E">
              <w:rPr>
                <w:rFonts w:ascii="Times New Roman" w:eastAsia="仿宋_GB2312" w:hAnsi="Times New Roman"/>
                <w:sz w:val="18"/>
                <w:szCs w:val="18"/>
              </w:rPr>
              <w:t>）</w:t>
            </w:r>
          </w:p>
        </w:tc>
        <w:tc>
          <w:tcPr>
            <w:tcW w:w="1800" w:type="dxa"/>
            <w:vAlign w:val="center"/>
          </w:tcPr>
          <w:p w14:paraId="1CCC1FDB" w14:textId="18EB83CC" w:rsidR="00DD53B5" w:rsidRPr="0001675E" w:rsidRDefault="00DD53B5" w:rsidP="00DD53B5">
            <w:pPr>
              <w:jc w:val="center"/>
              <w:rPr>
                <w:rFonts w:ascii="Times New Roman" w:eastAsia="仿宋_GB2312" w:hAnsi="Times New Roman"/>
                <w:sz w:val="18"/>
                <w:szCs w:val="18"/>
              </w:rPr>
            </w:pPr>
            <w:r w:rsidRPr="0001675E">
              <w:rPr>
                <w:rFonts w:ascii="Times New Roman" w:eastAsia="仿宋_GB2312" w:hAnsi="Times New Roman" w:hint="eastAsia"/>
                <w:sz w:val="18"/>
                <w:szCs w:val="18"/>
                <w:u w:val="single"/>
              </w:rPr>
              <w:t xml:space="preserve">  </w:t>
            </w:r>
            <w:r w:rsidR="00657BD7">
              <w:rPr>
                <w:rFonts w:ascii="Times New Roman" w:eastAsia="仿宋_GB2312" w:hAnsi="Times New Roman" w:hint="eastAsia"/>
                <w:sz w:val="18"/>
                <w:szCs w:val="18"/>
                <w:u w:val="single"/>
              </w:rPr>
              <w:t>200</w:t>
            </w:r>
            <w:r w:rsidRPr="0001675E">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00657BD7">
              <w:rPr>
                <w:rFonts w:ascii="Times New Roman" w:eastAsia="仿宋_GB2312" w:hAnsi="Times New Roman" w:hint="eastAsia"/>
                <w:sz w:val="18"/>
                <w:szCs w:val="18"/>
              </w:rPr>
              <w:t>组</w:t>
            </w:r>
          </w:p>
        </w:tc>
        <w:tc>
          <w:tcPr>
            <w:tcW w:w="1496" w:type="dxa"/>
            <w:noWrap/>
            <w:vAlign w:val="center"/>
          </w:tcPr>
          <w:p w14:paraId="5DEECF73" w14:textId="0BFCDC52" w:rsidR="00DD53B5" w:rsidRPr="0001675E" w:rsidRDefault="00657BD7" w:rsidP="00DD53B5">
            <w:pPr>
              <w:jc w:val="center"/>
              <w:rPr>
                <w:rFonts w:ascii="Times New Roman" w:eastAsia="仿宋_GB2312" w:hAnsi="Times New Roman"/>
                <w:sz w:val="18"/>
                <w:szCs w:val="18"/>
              </w:rPr>
            </w:pPr>
            <w:r w:rsidRPr="00657BD7">
              <w:rPr>
                <w:rFonts w:ascii="Times New Roman" w:eastAsia="仿宋_GB2312" w:hAnsi="Times New Roman" w:hint="eastAsia"/>
                <w:sz w:val="18"/>
                <w:szCs w:val="18"/>
                <w:u w:val="single"/>
              </w:rPr>
              <w:t>1400</w:t>
            </w:r>
            <w:r>
              <w:rPr>
                <w:rFonts w:ascii="Times New Roman" w:eastAsia="仿宋_GB2312" w:hAnsi="Times New Roman" w:hint="eastAsia"/>
                <w:sz w:val="18"/>
                <w:szCs w:val="18"/>
              </w:rPr>
              <w:t>元</w:t>
            </w:r>
          </w:p>
        </w:tc>
      </w:tr>
      <w:tr w:rsidR="0001675E" w:rsidRPr="0001675E" w14:paraId="28BDD344" w14:textId="77777777" w:rsidTr="00A32AB9">
        <w:trPr>
          <w:trHeight w:val="700"/>
        </w:trPr>
        <w:tc>
          <w:tcPr>
            <w:tcW w:w="1010" w:type="dxa"/>
            <w:noWrap/>
            <w:vAlign w:val="center"/>
          </w:tcPr>
          <w:p w14:paraId="3E1D8CCF" w14:textId="36E4999C" w:rsidR="00A0074A" w:rsidRPr="0001675E" w:rsidRDefault="00A0074A" w:rsidP="00A0074A">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0EAFBF63" w14:textId="0AC07FCB" w:rsidR="00A0074A" w:rsidRPr="0001675E" w:rsidRDefault="00657BD7" w:rsidP="00A0074A">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报告编制劳务费</w:t>
            </w:r>
          </w:p>
        </w:tc>
        <w:tc>
          <w:tcPr>
            <w:tcW w:w="1440" w:type="dxa"/>
            <w:noWrap/>
            <w:vAlign w:val="center"/>
          </w:tcPr>
          <w:p w14:paraId="074DF8CF" w14:textId="0FD99E25" w:rsidR="00A0074A" w:rsidRPr="0001675E" w:rsidRDefault="00657BD7" w:rsidP="00A0074A">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1</w:t>
            </w:r>
            <w:r w:rsidR="00A0074A" w:rsidRPr="0001675E">
              <w:rPr>
                <w:rFonts w:ascii="Times New Roman" w:eastAsia="仿宋_GB2312" w:hAnsi="Times New Roman"/>
                <w:sz w:val="18"/>
                <w:szCs w:val="18"/>
              </w:rPr>
              <w:t>（</w:t>
            </w:r>
            <w:r>
              <w:rPr>
                <w:rFonts w:ascii="Times New Roman" w:eastAsia="仿宋_GB2312" w:hAnsi="Times New Roman" w:hint="eastAsia"/>
                <w:sz w:val="18"/>
                <w:szCs w:val="18"/>
              </w:rPr>
              <w:t>项</w:t>
            </w:r>
            <w:r w:rsidR="00A0074A" w:rsidRPr="0001675E">
              <w:rPr>
                <w:rFonts w:ascii="Times New Roman" w:eastAsia="仿宋_GB2312" w:hAnsi="Times New Roman"/>
                <w:sz w:val="18"/>
                <w:szCs w:val="18"/>
              </w:rPr>
              <w:t>）</w:t>
            </w:r>
          </w:p>
        </w:tc>
        <w:tc>
          <w:tcPr>
            <w:tcW w:w="1800" w:type="dxa"/>
            <w:vAlign w:val="center"/>
          </w:tcPr>
          <w:p w14:paraId="554EC762" w14:textId="7D2E5DAC" w:rsidR="00A0074A" w:rsidRPr="00657BD7" w:rsidRDefault="00657BD7" w:rsidP="00A0074A">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657BD7">
              <w:rPr>
                <w:rFonts w:ascii="Times New Roman" w:eastAsia="仿宋_GB2312" w:hAnsi="Times New Roman" w:hint="eastAsia"/>
                <w:sz w:val="18"/>
                <w:szCs w:val="18"/>
              </w:rPr>
              <w:t>元</w:t>
            </w:r>
          </w:p>
        </w:tc>
        <w:tc>
          <w:tcPr>
            <w:tcW w:w="1496" w:type="dxa"/>
            <w:noWrap/>
            <w:vAlign w:val="center"/>
          </w:tcPr>
          <w:p w14:paraId="4A43DE8E" w14:textId="329C6CB6" w:rsidR="00A0074A" w:rsidRPr="0001675E" w:rsidRDefault="00657BD7" w:rsidP="00A0074A">
            <w:pPr>
              <w:jc w:val="center"/>
              <w:rPr>
                <w:rFonts w:ascii="Times New Roman" w:eastAsia="仿宋_GB2312" w:hAnsi="Times New Roman"/>
                <w:sz w:val="18"/>
                <w:szCs w:val="18"/>
              </w:rPr>
            </w:pPr>
            <w:r>
              <w:rPr>
                <w:rFonts w:ascii="Times New Roman" w:eastAsia="仿宋_GB2312" w:hAnsi="Times New Roman" w:hint="eastAsia"/>
                <w:sz w:val="18"/>
                <w:szCs w:val="18"/>
              </w:rPr>
              <w:t>按钻探</w:t>
            </w:r>
            <w:r w:rsidR="002B31A5">
              <w:rPr>
                <w:rFonts w:ascii="Times New Roman" w:eastAsia="仿宋_GB2312" w:hAnsi="Times New Roman" w:hint="eastAsia"/>
                <w:sz w:val="18"/>
                <w:szCs w:val="18"/>
              </w:rPr>
              <w:t>总</w:t>
            </w:r>
            <w:r>
              <w:rPr>
                <w:rFonts w:ascii="Times New Roman" w:eastAsia="仿宋_GB2312" w:hAnsi="Times New Roman" w:hint="eastAsia"/>
                <w:sz w:val="18"/>
                <w:szCs w:val="18"/>
              </w:rPr>
              <w:t>费用</w:t>
            </w:r>
            <w:r>
              <w:rPr>
                <w:rFonts w:ascii="Times New Roman" w:eastAsia="仿宋_GB2312" w:hAnsi="Times New Roman" w:hint="eastAsia"/>
                <w:sz w:val="18"/>
                <w:szCs w:val="18"/>
              </w:rPr>
              <w:t>65%</w:t>
            </w:r>
            <w:r>
              <w:rPr>
                <w:rFonts w:ascii="Times New Roman" w:eastAsia="仿宋_GB2312" w:hAnsi="Times New Roman" w:hint="eastAsia"/>
                <w:sz w:val="18"/>
                <w:szCs w:val="18"/>
              </w:rPr>
              <w:t>计取</w:t>
            </w:r>
          </w:p>
        </w:tc>
      </w:tr>
      <w:tr w:rsidR="0001675E" w:rsidRPr="0001675E" w14:paraId="7B87803C" w14:textId="77777777" w:rsidTr="00A32AB9">
        <w:trPr>
          <w:trHeight w:val="551"/>
        </w:trPr>
        <w:tc>
          <w:tcPr>
            <w:tcW w:w="7037" w:type="dxa"/>
            <w:gridSpan w:val="4"/>
            <w:noWrap/>
            <w:vAlign w:val="center"/>
          </w:tcPr>
          <w:p w14:paraId="00E1A4CA" w14:textId="51F3DF14"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rPr>
              <w:t>含税总价</w:t>
            </w:r>
            <w:r w:rsidRPr="0001675E">
              <w:rPr>
                <w:rFonts w:ascii="Times New Roman" w:eastAsia="仿宋_GB2312" w:hAnsi="Times New Roman"/>
                <w:sz w:val="18"/>
                <w:szCs w:val="18"/>
              </w:rPr>
              <w:t>(</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p>
        </w:tc>
        <w:tc>
          <w:tcPr>
            <w:tcW w:w="1496" w:type="dxa"/>
            <w:noWrap/>
            <w:vAlign w:val="center"/>
          </w:tcPr>
          <w:p w14:paraId="6B7B7D6C" w14:textId="77777777" w:rsidR="00FD11DA" w:rsidRPr="0001675E" w:rsidRDefault="00FD11DA" w:rsidP="00FD11DA">
            <w:pPr>
              <w:jc w:val="center"/>
              <w:rPr>
                <w:rFonts w:ascii="Times New Roman" w:eastAsia="仿宋_GB2312" w:hAnsi="Times New Roman"/>
                <w:sz w:val="18"/>
                <w:szCs w:val="18"/>
              </w:rPr>
            </w:pPr>
          </w:p>
        </w:tc>
      </w:tr>
      <w:tr w:rsidR="0001675E" w:rsidRPr="0001675E" w14:paraId="40501754" w14:textId="2C55CC1E" w:rsidTr="00D4163D">
        <w:trPr>
          <w:trHeight w:val="551"/>
        </w:trPr>
        <w:tc>
          <w:tcPr>
            <w:tcW w:w="7037" w:type="dxa"/>
            <w:gridSpan w:val="4"/>
            <w:tcBorders>
              <w:bottom w:val="single" w:sz="12" w:space="0" w:color="auto"/>
            </w:tcBorders>
            <w:noWrap/>
            <w:vAlign w:val="center"/>
          </w:tcPr>
          <w:p w14:paraId="3948FE49" w14:textId="387671C1"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rPr>
              <w:t>增值税税率</w:t>
            </w:r>
          </w:p>
        </w:tc>
        <w:tc>
          <w:tcPr>
            <w:tcW w:w="1496" w:type="dxa"/>
            <w:tcBorders>
              <w:bottom w:val="single" w:sz="12" w:space="0" w:color="auto"/>
            </w:tcBorders>
            <w:vAlign w:val="center"/>
          </w:tcPr>
          <w:p w14:paraId="728459FC" w14:textId="4E83FC64"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p>
        </w:tc>
      </w:tr>
    </w:tbl>
    <w:p w14:paraId="5B9BBF11" w14:textId="77777777" w:rsidR="00621DF4" w:rsidRPr="0001675E" w:rsidRDefault="00621DF4" w:rsidP="00621DF4">
      <w:pPr>
        <w:snapToGrid w:val="0"/>
        <w:spacing w:line="300" w:lineRule="exact"/>
        <w:rPr>
          <w:rFonts w:ascii="Times New Roman" w:eastAsia="仿宋_GB2312" w:hAnsi="Times New Roman"/>
          <w:b/>
          <w:sz w:val="18"/>
          <w:szCs w:val="18"/>
        </w:rPr>
      </w:pPr>
      <w:r w:rsidRPr="0001675E">
        <w:rPr>
          <w:rFonts w:ascii="Times New Roman" w:eastAsia="仿宋_GB2312" w:hAnsi="Times New Roman"/>
          <w:b/>
          <w:sz w:val="18"/>
          <w:szCs w:val="18"/>
        </w:rPr>
        <w:t>注：</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粗粒土指碎、块石土，漂、卵石土等。</w:t>
      </w:r>
    </w:p>
    <w:p w14:paraId="753C469A" w14:textId="16A2AEF0" w:rsidR="002B31A5" w:rsidRDefault="00621DF4" w:rsidP="004E1C97">
      <w:pPr>
        <w:snapToGrid w:val="0"/>
        <w:spacing w:line="280" w:lineRule="exact"/>
        <w:ind w:firstLineChars="200" w:firstLine="361"/>
        <w:rPr>
          <w:rFonts w:ascii="Times New Roman" w:eastAsia="仿宋_GB2312" w:hAnsi="Times New Roman"/>
          <w:b/>
          <w:sz w:val="18"/>
          <w:szCs w:val="18"/>
        </w:rPr>
      </w:pPr>
      <w:r w:rsidRPr="0001675E">
        <w:rPr>
          <w:rFonts w:ascii="Times New Roman" w:eastAsia="仿宋_GB2312" w:hAnsi="Times New Roman"/>
          <w:b/>
          <w:sz w:val="18"/>
          <w:szCs w:val="18"/>
        </w:rPr>
        <w:t>2.</w:t>
      </w:r>
      <w:r w:rsidR="00A52C0A" w:rsidRPr="0001675E">
        <w:rPr>
          <w:rFonts w:ascii="Times New Roman" w:eastAsia="仿宋_GB2312" w:hAnsi="Times New Roman"/>
          <w:b/>
          <w:sz w:val="18"/>
          <w:szCs w:val="18"/>
        </w:rPr>
        <w:t>报价</w:t>
      </w:r>
      <w:r w:rsidRPr="0001675E">
        <w:rPr>
          <w:rFonts w:ascii="Times New Roman" w:eastAsia="仿宋_GB2312" w:hAnsi="Times New Roman"/>
          <w:b/>
          <w:sz w:val="18"/>
          <w:szCs w:val="18"/>
        </w:rPr>
        <w:t>中</w:t>
      </w:r>
      <w:r w:rsidR="002B31A5">
        <w:rPr>
          <w:rFonts w:ascii="Times New Roman" w:eastAsia="仿宋_GB2312" w:hAnsi="Times New Roman" w:hint="eastAsia"/>
          <w:b/>
          <w:sz w:val="18"/>
          <w:szCs w:val="18"/>
        </w:rPr>
        <w:t>钻探劳务费</w:t>
      </w:r>
      <w:r w:rsidR="00A20577" w:rsidRPr="0001675E">
        <w:rPr>
          <w:rFonts w:ascii="Times New Roman" w:eastAsia="仿宋_GB2312" w:hAnsi="Times New Roman" w:hint="eastAsia"/>
          <w:b/>
          <w:sz w:val="18"/>
          <w:szCs w:val="18"/>
        </w:rPr>
        <w:t>包括但不限于</w:t>
      </w:r>
      <w:r w:rsidR="002B31A5" w:rsidRPr="002B31A5">
        <w:rPr>
          <w:rFonts w:ascii="Times New Roman" w:eastAsia="仿宋_GB2312" w:hAnsi="Times New Roman" w:hint="eastAsia"/>
          <w:b/>
          <w:sz w:val="18"/>
          <w:szCs w:val="18"/>
        </w:rPr>
        <w:t>包括但不限于孔内原位测试（标贯等）及水文测试（含压水试验或注水试验、抽水试验、水文观测）。</w:t>
      </w:r>
    </w:p>
    <w:p w14:paraId="6D9B4C3E" w14:textId="5249D34E" w:rsidR="004E1C97" w:rsidRPr="0001675E" w:rsidRDefault="004E1C97" w:rsidP="004E1C97">
      <w:pPr>
        <w:snapToGrid w:val="0"/>
        <w:spacing w:line="280" w:lineRule="exact"/>
        <w:ind w:firstLineChars="200" w:firstLine="361"/>
        <w:rPr>
          <w:rFonts w:ascii="Times New Roman" w:eastAsia="仿宋_GB2312" w:hAnsi="Times New Roman"/>
          <w:b/>
          <w:sz w:val="18"/>
          <w:szCs w:val="18"/>
        </w:rPr>
      </w:pPr>
      <w:r w:rsidRPr="0001675E">
        <w:rPr>
          <w:rFonts w:ascii="Times New Roman" w:eastAsia="仿宋_GB2312" w:hAnsi="Times New Roman"/>
          <w:b/>
          <w:sz w:val="18"/>
          <w:szCs w:val="18"/>
        </w:rPr>
        <w:t>3.</w:t>
      </w:r>
      <w:r w:rsidRPr="0001675E">
        <w:rPr>
          <w:rFonts w:ascii="Times New Roman" w:eastAsia="仿宋_GB2312" w:hAnsi="Times New Roman"/>
          <w:b/>
          <w:sz w:val="18"/>
          <w:szCs w:val="18"/>
        </w:rPr>
        <w:t>供应商需分别填报含税总价、含税综合单价和增值税税率（所报税率不考虑国家特殊政策对税率的优惠）。不含税总价、不含税综合单价由询价人计算确定。不含税总价计算式为：不含税总价</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含税总价</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增值税税率</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（注：不含税总价将保留两位小数）；不含税综合单价计算式为：不含税综合单价</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含税综合单价</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增值税税率</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（注：不含税综合单价将保留两位小数）。供应商对计算后的不含税总价签字确认；中标供应商对计算后的不含税综合单价盖章确认。</w:t>
      </w:r>
    </w:p>
    <w:p w14:paraId="08FE6BBF" w14:textId="77777777" w:rsidR="00621DF4" w:rsidRPr="0001675E" w:rsidRDefault="00621DF4" w:rsidP="00043C98">
      <w:pPr>
        <w:snapToGrid w:val="0"/>
        <w:spacing w:beforeLines="50" w:before="156" w:line="280" w:lineRule="exact"/>
        <w:rPr>
          <w:rFonts w:ascii="Times New Roman" w:eastAsia="仿宋_GB2312" w:hAnsi="Times New Roman"/>
          <w:sz w:val="24"/>
          <w:szCs w:val="24"/>
        </w:rPr>
      </w:pPr>
      <w:r w:rsidRPr="0001675E">
        <w:rPr>
          <w:rFonts w:ascii="Times New Roman" w:eastAsia="仿宋_GB2312" w:hAnsi="Times New Roman"/>
          <w:sz w:val="24"/>
          <w:szCs w:val="24"/>
        </w:rPr>
        <w:t>二、工期</w:t>
      </w:r>
    </w:p>
    <w:p w14:paraId="2378390F" w14:textId="6D398A3E" w:rsidR="00621DF4" w:rsidRPr="0001675E" w:rsidRDefault="00621DF4" w:rsidP="00621DF4">
      <w:pPr>
        <w:widowControl/>
        <w:spacing w:line="300" w:lineRule="auto"/>
        <w:jc w:val="left"/>
        <w:rPr>
          <w:rFonts w:ascii="Times New Roman" w:eastAsia="仿宋_GB2312" w:hAnsi="Times New Roman"/>
          <w:kern w:val="0"/>
          <w:sz w:val="24"/>
          <w:szCs w:val="24"/>
        </w:rPr>
      </w:pPr>
      <w:r w:rsidRPr="0001675E">
        <w:rPr>
          <w:rFonts w:ascii="Times New Roman" w:eastAsia="仿宋_GB2312" w:hAnsi="Times New Roman"/>
          <w:kern w:val="0"/>
          <w:sz w:val="24"/>
          <w:szCs w:val="24"/>
        </w:rPr>
        <w:tab/>
      </w:r>
      <w:r w:rsidRPr="0001675E">
        <w:rPr>
          <w:rFonts w:ascii="Times New Roman" w:eastAsia="仿宋_GB2312" w:hAnsi="Times New Roman"/>
          <w:kern w:val="0"/>
          <w:sz w:val="24"/>
          <w:szCs w:val="24"/>
        </w:rPr>
        <w:t>工期：</w:t>
      </w:r>
      <w:r w:rsidRPr="0001675E">
        <w:rPr>
          <w:rFonts w:ascii="Times New Roman" w:eastAsia="仿宋_GB2312" w:hAnsi="Times New Roman"/>
          <w:sz w:val="24"/>
          <w:szCs w:val="24"/>
        </w:rPr>
        <w:t>自发出工作通知单次日起</w:t>
      </w:r>
      <w:r w:rsidRPr="0001675E">
        <w:rPr>
          <w:rFonts w:ascii="Times New Roman" w:eastAsia="仿宋_GB2312" w:hAnsi="Times New Roman"/>
          <w:b/>
          <w:sz w:val="24"/>
          <w:szCs w:val="24"/>
          <w:u w:val="single"/>
        </w:rPr>
        <w:t xml:space="preserve">    </w:t>
      </w:r>
      <w:r w:rsidRPr="0001675E">
        <w:rPr>
          <w:rFonts w:ascii="Times New Roman" w:eastAsia="仿宋_GB2312" w:hAnsi="Times New Roman"/>
          <w:sz w:val="24"/>
          <w:szCs w:val="24"/>
        </w:rPr>
        <w:t>日历天。</w:t>
      </w:r>
    </w:p>
    <w:p w14:paraId="5631B08A" w14:textId="77777777" w:rsidR="00621DF4" w:rsidRPr="0001675E" w:rsidRDefault="00621DF4" w:rsidP="00621DF4">
      <w:pPr>
        <w:spacing w:beforeLines="20" w:before="62" w:afterLines="20" w:after="62"/>
        <w:rPr>
          <w:rFonts w:ascii="Times New Roman" w:eastAsia="仿宋_GB2312" w:hAnsi="Times New Roman"/>
          <w:sz w:val="24"/>
          <w:szCs w:val="24"/>
        </w:rPr>
      </w:pPr>
      <w:r w:rsidRPr="0001675E">
        <w:rPr>
          <w:rFonts w:ascii="Times New Roman" w:eastAsia="仿宋_GB2312" w:hAnsi="Times New Roman"/>
          <w:sz w:val="24"/>
          <w:szCs w:val="24"/>
        </w:rPr>
        <w:t>三、服务承诺</w:t>
      </w:r>
    </w:p>
    <w:p w14:paraId="4B4E91E6"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1</w:t>
      </w:r>
      <w:r w:rsidRPr="0001675E">
        <w:rPr>
          <w:rFonts w:ascii="Times New Roman" w:eastAsia="仿宋_GB2312" w:hAnsi="Times New Roman"/>
          <w:sz w:val="24"/>
        </w:rPr>
        <w:t>、依据贵方的管理目标、技术要求，服从统一安排和现场负责人的统一指挥，接受贵方现场人员的质量安全的管理监督；执行贵方提供的任务书实施</w:t>
      </w:r>
      <w:r w:rsidRPr="0001675E">
        <w:rPr>
          <w:rFonts w:ascii="Times New Roman" w:eastAsia="仿宋_GB2312" w:hAnsi="Times New Roman"/>
          <w:sz w:val="24"/>
        </w:rPr>
        <w:lastRenderedPageBreak/>
        <w:t>要求，确保达到质量、安全标准；按照项目要求提供相应的钻探设备及钻探人员。</w:t>
      </w:r>
    </w:p>
    <w:p w14:paraId="203FF062"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2</w:t>
      </w:r>
      <w:r w:rsidRPr="0001675E">
        <w:rPr>
          <w:rFonts w:ascii="Times New Roman" w:eastAsia="仿宋_GB2312" w:hAnsi="Times New Roman"/>
          <w:sz w:val="24"/>
        </w:rPr>
        <w:t>、加强施工现场的管理，保证在整个钻探过程中的文明生产、安全生产，做好预防保障措施，一旦出现意外事件，均由我全部负责，与贵方无关。</w:t>
      </w:r>
    </w:p>
    <w:p w14:paraId="4FF5B28C"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szCs w:val="24"/>
        </w:rPr>
      </w:pPr>
      <w:r w:rsidRPr="0001675E">
        <w:rPr>
          <w:rFonts w:ascii="Times New Roman" w:eastAsia="仿宋_GB2312" w:hAnsi="Times New Roman"/>
          <w:sz w:val="24"/>
        </w:rPr>
        <w:t>3</w:t>
      </w:r>
      <w:r w:rsidRPr="0001675E">
        <w:rPr>
          <w:rFonts w:ascii="Times New Roman" w:eastAsia="仿宋_GB2312" w:hAnsi="Times New Roman"/>
          <w:sz w:val="24"/>
        </w:rPr>
        <w:t>、我公司已知悉询价函所列要求，</w:t>
      </w:r>
      <w:r w:rsidRPr="0001675E">
        <w:rPr>
          <w:rFonts w:ascii="Times New Roman" w:eastAsia="仿宋_GB2312" w:hAnsi="Times New Roman"/>
          <w:sz w:val="24"/>
          <w:szCs w:val="24"/>
        </w:rPr>
        <w:t>将严格按照询价函要求执行，保证</w:t>
      </w:r>
      <w:r w:rsidRPr="0001675E">
        <w:rPr>
          <w:rFonts w:ascii="Times New Roman" w:eastAsia="仿宋_GB2312" w:hAnsi="Times New Roman"/>
          <w:sz w:val="24"/>
          <w:szCs w:val="24"/>
        </w:rPr>
        <w:t>“</w:t>
      </w:r>
      <w:r w:rsidRPr="0001675E">
        <w:rPr>
          <w:rFonts w:ascii="Times New Roman" w:eastAsia="仿宋_GB2312" w:hAnsi="Times New Roman"/>
          <w:b/>
          <w:sz w:val="24"/>
        </w:rPr>
        <w:t>工程质量及安全要求</w:t>
      </w:r>
      <w:r w:rsidRPr="0001675E">
        <w:rPr>
          <w:rFonts w:ascii="Times New Roman" w:eastAsia="仿宋_GB2312" w:hAnsi="Times New Roman"/>
          <w:sz w:val="24"/>
          <w:szCs w:val="24"/>
        </w:rPr>
        <w:t>”</w:t>
      </w:r>
      <w:r w:rsidRPr="0001675E">
        <w:rPr>
          <w:rFonts w:ascii="Times New Roman" w:eastAsia="仿宋_GB2312" w:hAnsi="Times New Roman"/>
          <w:sz w:val="24"/>
          <w:szCs w:val="24"/>
        </w:rPr>
        <w:t>。</w:t>
      </w:r>
    </w:p>
    <w:p w14:paraId="1FCF819F"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4</w:t>
      </w:r>
      <w:r w:rsidRPr="0001675E">
        <w:rPr>
          <w:rFonts w:ascii="Times New Roman" w:eastAsia="仿宋_GB2312" w:hAnsi="Times New Roman"/>
          <w:sz w:val="24"/>
        </w:rPr>
        <w:t>、我公司已知悉询价函及附件中所列明的违约责任，若有违约情况，我公司自愿承担相应责任。</w:t>
      </w:r>
    </w:p>
    <w:p w14:paraId="76AC85A7"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5</w:t>
      </w:r>
      <w:r w:rsidRPr="0001675E">
        <w:rPr>
          <w:rFonts w:ascii="Times New Roman" w:eastAsia="仿宋_GB2312" w:hAnsi="Times New Roman"/>
          <w:sz w:val="24"/>
        </w:rPr>
        <w:t>、我方承诺提供满足本项目技术和工期要求的钻探人员及设备。</w:t>
      </w:r>
    </w:p>
    <w:p w14:paraId="53905027"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6</w:t>
      </w:r>
      <w:r w:rsidRPr="0001675E">
        <w:rPr>
          <w:rFonts w:ascii="Times New Roman" w:eastAsia="仿宋_GB2312" w:hAnsi="Times New Roman"/>
          <w:sz w:val="24"/>
        </w:rPr>
        <w:t>、我方递交的报价文件有效期为询价文件规定起算之日起</w:t>
      </w:r>
      <w:r w:rsidRPr="0001675E">
        <w:rPr>
          <w:rFonts w:ascii="Times New Roman" w:eastAsia="仿宋_GB2312" w:hAnsi="Times New Roman"/>
          <w:sz w:val="24"/>
        </w:rPr>
        <w:t>60</w:t>
      </w:r>
      <w:r w:rsidRPr="0001675E">
        <w:rPr>
          <w:rFonts w:ascii="Times New Roman" w:eastAsia="仿宋_GB2312" w:hAnsi="Times New Roman"/>
          <w:sz w:val="24"/>
        </w:rPr>
        <w:t>个日历天。</w:t>
      </w:r>
    </w:p>
    <w:p w14:paraId="625FC501" w14:textId="77777777" w:rsidR="00621DF4" w:rsidRPr="0001675E" w:rsidRDefault="00621DF4" w:rsidP="00621DF4">
      <w:pPr>
        <w:spacing w:beforeLines="20" w:before="62" w:afterLines="20" w:after="62"/>
        <w:rPr>
          <w:rFonts w:ascii="Times New Roman" w:eastAsia="仿宋_GB2312" w:hAnsi="Times New Roman"/>
          <w:sz w:val="24"/>
        </w:rPr>
      </w:pPr>
      <w:r w:rsidRPr="0001675E">
        <w:rPr>
          <w:rFonts w:ascii="Times New Roman" w:eastAsia="仿宋_GB2312" w:hAnsi="Times New Roman"/>
          <w:sz w:val="24"/>
        </w:rPr>
        <w:t>四、联系方式</w:t>
      </w:r>
    </w:p>
    <w:p w14:paraId="0F15933B" w14:textId="77777777" w:rsidR="00621DF4" w:rsidRPr="0001675E" w:rsidRDefault="00621DF4" w:rsidP="00621DF4">
      <w:pPr>
        <w:widowControl/>
        <w:spacing w:line="360" w:lineRule="auto"/>
        <w:ind w:firstLineChars="252" w:firstLine="605"/>
        <w:jc w:val="left"/>
        <w:rPr>
          <w:rFonts w:ascii="Times New Roman" w:eastAsia="仿宋_GB2312" w:hAnsi="Times New Roman"/>
          <w:sz w:val="24"/>
          <w:szCs w:val="24"/>
        </w:rPr>
      </w:pPr>
      <w:r w:rsidRPr="0001675E">
        <w:rPr>
          <w:rFonts w:ascii="Times New Roman" w:eastAsia="仿宋_GB2312" w:hAnsi="Times New Roman"/>
          <w:sz w:val="24"/>
        </w:rPr>
        <w:t>联系人姓名：</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w:t>
      </w:r>
      <w:r w:rsidRPr="0001675E">
        <w:rPr>
          <w:rFonts w:ascii="Times New Roman" w:eastAsia="仿宋_GB2312" w:hAnsi="Times New Roman"/>
          <w:sz w:val="24"/>
        </w:rPr>
        <w:t>联系电话</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 xml:space="preserve">    </w:t>
      </w:r>
      <w:r w:rsidRPr="0001675E">
        <w:rPr>
          <w:rFonts w:ascii="Times New Roman" w:eastAsia="仿宋_GB2312" w:hAnsi="Times New Roman"/>
          <w:sz w:val="24"/>
          <w:szCs w:val="24"/>
        </w:rPr>
        <w:t xml:space="preserve">                  </w:t>
      </w:r>
    </w:p>
    <w:p w14:paraId="49BDE612" w14:textId="77777777" w:rsidR="00621DF4" w:rsidRPr="0001675E" w:rsidRDefault="00621DF4" w:rsidP="00621DF4">
      <w:pPr>
        <w:spacing w:beforeLines="50" w:before="156" w:afterLines="50" w:after="156"/>
        <w:jc w:val="right"/>
        <w:rPr>
          <w:rFonts w:ascii="Times New Roman" w:eastAsia="仿宋_GB2312" w:hAnsi="Times New Roman"/>
          <w:sz w:val="24"/>
          <w:szCs w:val="24"/>
        </w:rPr>
      </w:pPr>
    </w:p>
    <w:p w14:paraId="15301DC1" w14:textId="77777777" w:rsidR="00621DF4" w:rsidRPr="0001675E" w:rsidRDefault="00621DF4" w:rsidP="00621DF4">
      <w:pPr>
        <w:spacing w:beforeLines="50" w:before="156" w:afterLines="50" w:after="156"/>
        <w:jc w:val="right"/>
        <w:rPr>
          <w:rFonts w:ascii="Times New Roman" w:eastAsia="仿宋_GB2312" w:hAnsi="Times New Roman"/>
          <w:sz w:val="24"/>
          <w:szCs w:val="24"/>
          <w:u w:val="single"/>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供应商名称：</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u w:val="single"/>
        </w:rPr>
        <w:t>盖章</w:t>
      </w:r>
      <w:r w:rsidRPr="0001675E">
        <w:rPr>
          <w:rFonts w:ascii="Times New Roman" w:eastAsia="仿宋_GB2312" w:hAnsi="Times New Roman"/>
          <w:sz w:val="24"/>
          <w:szCs w:val="24"/>
          <w:u w:val="single"/>
        </w:rPr>
        <w:t xml:space="preserve">) </w:t>
      </w:r>
    </w:p>
    <w:p w14:paraId="71F22716" w14:textId="77777777" w:rsidR="00621DF4" w:rsidRPr="0001675E" w:rsidRDefault="00621DF4" w:rsidP="00621DF4">
      <w:pPr>
        <w:snapToGrid w:val="0"/>
        <w:spacing w:line="340" w:lineRule="exact"/>
        <w:jc w:val="right"/>
        <w:rPr>
          <w:rFonts w:ascii="Times New Roman" w:eastAsia="仿宋_GB2312" w:hAnsi="Times New Roman"/>
          <w:sz w:val="24"/>
          <w:u w:val="single"/>
        </w:rPr>
      </w:pPr>
      <w:r w:rsidRPr="0001675E">
        <w:rPr>
          <w:rFonts w:ascii="Times New Roman" w:eastAsia="仿宋_GB2312" w:hAnsi="Times New Roman"/>
          <w:sz w:val="24"/>
        </w:rPr>
        <w:t>法定代表人或其委托代理人：</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签字</w:t>
      </w:r>
      <w:r w:rsidRPr="0001675E">
        <w:rPr>
          <w:rFonts w:ascii="Times New Roman" w:eastAsia="仿宋_GB2312" w:hAnsi="Times New Roman"/>
          <w:sz w:val="24"/>
          <w:u w:val="single"/>
        </w:rPr>
        <w:t>)</w:t>
      </w:r>
    </w:p>
    <w:p w14:paraId="71D27D1C" w14:textId="292F0596"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code="9"/>
          <w:pgMar w:top="1304" w:right="1797" w:bottom="1134" w:left="1797" w:header="851" w:footer="992" w:gutter="0"/>
          <w:pgNumType w:start="1"/>
          <w:cols w:space="425"/>
          <w:docGrid w:type="lines" w:linePitch="312"/>
        </w:sectPr>
      </w:pPr>
      <w:r w:rsidRPr="0001675E">
        <w:rPr>
          <w:rFonts w:ascii="Times New Roman" w:eastAsia="仿宋_GB2312" w:hAnsi="Times New Roman"/>
          <w:sz w:val="24"/>
          <w:szCs w:val="24"/>
        </w:rPr>
        <w:t>202</w:t>
      </w:r>
      <w:r w:rsidR="002109CB" w:rsidRPr="0001675E">
        <w:rPr>
          <w:rFonts w:ascii="Times New Roman" w:eastAsia="仿宋_GB2312" w:hAnsi="Times New Roman" w:hint="eastAsia"/>
          <w:sz w:val="24"/>
          <w:szCs w:val="24"/>
        </w:rPr>
        <w:t>5</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日</w:t>
      </w:r>
    </w:p>
    <w:p w14:paraId="3316A0C5"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二、授权委托书或法定代表人身份证明</w:t>
      </w:r>
    </w:p>
    <w:p w14:paraId="06227A50" w14:textId="77777777" w:rsidR="00621DF4" w:rsidRPr="0001675E" w:rsidRDefault="00621DF4" w:rsidP="00621DF4">
      <w:pPr>
        <w:autoSpaceDE w:val="0"/>
        <w:autoSpaceDN w:val="0"/>
        <w:adjustRightInd w:val="0"/>
        <w:spacing w:line="360" w:lineRule="auto"/>
        <w:jc w:val="center"/>
        <w:rPr>
          <w:rFonts w:ascii="Times New Roman" w:eastAsia="仿宋_GB2312" w:hAnsi="Times New Roman"/>
          <w:b/>
          <w:sz w:val="28"/>
          <w:szCs w:val="28"/>
        </w:rPr>
      </w:pPr>
      <w:r w:rsidRPr="0001675E">
        <w:rPr>
          <w:rFonts w:ascii="Times New Roman" w:eastAsia="仿宋_GB2312" w:hAnsi="Times New Roman"/>
          <w:b/>
          <w:sz w:val="28"/>
          <w:szCs w:val="28"/>
        </w:rPr>
        <w:t>（一）法定代表人身份证明书</w:t>
      </w:r>
    </w:p>
    <w:p w14:paraId="73BB133F" w14:textId="77777777" w:rsidR="00621DF4" w:rsidRPr="0001675E" w:rsidRDefault="00621DF4" w:rsidP="00621DF4">
      <w:pPr>
        <w:spacing w:line="440" w:lineRule="exact"/>
        <w:rPr>
          <w:rFonts w:ascii="Times New Roman" w:hAnsi="Times New Roman"/>
          <w:sz w:val="20"/>
        </w:rPr>
      </w:pPr>
    </w:p>
    <w:p w14:paraId="6ADE3CF6" w14:textId="77777777" w:rsidR="00621DF4" w:rsidRPr="0001675E" w:rsidRDefault="00621DF4" w:rsidP="00621DF4">
      <w:pPr>
        <w:spacing w:line="440" w:lineRule="exact"/>
        <w:rPr>
          <w:rFonts w:ascii="Times New Roman" w:hAnsi="Times New Roman"/>
          <w:sz w:val="20"/>
        </w:rPr>
      </w:pPr>
    </w:p>
    <w:p w14:paraId="6AD5AAEA"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rPr>
        <w:t>报价单位</w:t>
      </w:r>
      <w:r w:rsidRPr="0001675E">
        <w:rPr>
          <w:rFonts w:ascii="Times New Roman" w:eastAsia="仿宋_GB2312" w:hAnsi="Times New Roman"/>
          <w:sz w:val="24"/>
          <w:szCs w:val="24"/>
        </w:rPr>
        <w:t>名称：</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p>
    <w:p w14:paraId="220AD576"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单位性质：</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p>
    <w:p w14:paraId="14ABCC7D"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地址：</w:t>
      </w:r>
      <w:r w:rsidRPr="0001675E">
        <w:rPr>
          <w:rFonts w:ascii="Times New Roman" w:eastAsia="仿宋_GB2312" w:hAnsi="Times New Roman"/>
          <w:sz w:val="24"/>
          <w:szCs w:val="24"/>
          <w:u w:val="single"/>
        </w:rPr>
        <w:t xml:space="preserve">                                   </w:t>
      </w:r>
    </w:p>
    <w:p w14:paraId="1DD088DE"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成立时间：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日</w:t>
      </w:r>
    </w:p>
    <w:p w14:paraId="641F5BA0"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姓名：</w:t>
      </w:r>
      <w:r w:rsidRPr="0001675E">
        <w:rPr>
          <w:rFonts w:ascii="Times New Roman" w:eastAsia="仿宋_GB2312" w:hAnsi="Times New Roman"/>
          <w:sz w:val="24"/>
          <w:szCs w:val="24"/>
          <w:u w:val="single"/>
        </w:rPr>
        <w:t xml:space="preserve"> </w:t>
      </w:r>
      <w:r w:rsidRPr="0001675E">
        <w:rPr>
          <w:rFonts w:ascii="Times New Roman" w:eastAsia="仿宋_GB2312" w:hAnsi="Times New Roman"/>
          <w:bCs/>
          <w:sz w:val="24"/>
          <w:szCs w:val="24"/>
          <w:u w:val="single"/>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性别：</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年龄：</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职务：</w:t>
      </w:r>
      <w:r w:rsidRPr="0001675E">
        <w:rPr>
          <w:rFonts w:ascii="Times New Roman" w:eastAsia="仿宋_GB2312" w:hAnsi="Times New Roman"/>
          <w:sz w:val="24"/>
          <w:szCs w:val="24"/>
          <w:u w:val="single"/>
        </w:rPr>
        <w:t xml:space="preserve">        </w:t>
      </w:r>
    </w:p>
    <w:p w14:paraId="220B050F"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系</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rPr>
        <w:t>报价单位</w:t>
      </w:r>
      <w:r w:rsidRPr="0001675E">
        <w:rPr>
          <w:rFonts w:ascii="Times New Roman" w:eastAsia="仿宋_GB2312" w:hAnsi="Times New Roman"/>
          <w:sz w:val="24"/>
          <w:szCs w:val="24"/>
        </w:rPr>
        <w:t>名称</w:t>
      </w:r>
      <w:r w:rsidRPr="0001675E">
        <w:rPr>
          <w:rFonts w:ascii="Times New Roman" w:eastAsia="仿宋_GB2312" w:hAnsi="Times New Roman"/>
          <w:sz w:val="24"/>
          <w:szCs w:val="24"/>
        </w:rPr>
        <w:t>)</w:t>
      </w:r>
      <w:r w:rsidRPr="0001675E">
        <w:rPr>
          <w:rFonts w:ascii="Times New Roman" w:eastAsia="仿宋_GB2312" w:hAnsi="Times New Roman"/>
          <w:sz w:val="24"/>
          <w:szCs w:val="24"/>
        </w:rPr>
        <w:t>的法定代表人。</w:t>
      </w:r>
    </w:p>
    <w:p w14:paraId="1BCDD490" w14:textId="77777777" w:rsidR="00621DF4" w:rsidRPr="0001675E" w:rsidRDefault="00621DF4" w:rsidP="00621DF4">
      <w:pPr>
        <w:spacing w:line="440" w:lineRule="exact"/>
        <w:ind w:firstLineChars="200" w:firstLine="480"/>
        <w:rPr>
          <w:rFonts w:ascii="Times New Roman" w:eastAsia="仿宋_GB2312" w:hAnsi="Times New Roman"/>
          <w:sz w:val="24"/>
          <w:szCs w:val="24"/>
        </w:rPr>
      </w:pPr>
      <w:r w:rsidRPr="0001675E">
        <w:rPr>
          <w:rFonts w:ascii="Times New Roman" w:eastAsia="仿宋_GB2312" w:hAnsi="Times New Roman"/>
          <w:sz w:val="24"/>
          <w:szCs w:val="24"/>
        </w:rPr>
        <w:t>特此证明。</w:t>
      </w:r>
    </w:p>
    <w:p w14:paraId="4260500F" w14:textId="77777777" w:rsidR="00621DF4" w:rsidRPr="0001675E" w:rsidRDefault="00621DF4" w:rsidP="00621DF4">
      <w:pPr>
        <w:spacing w:line="480" w:lineRule="auto"/>
        <w:rPr>
          <w:rFonts w:ascii="Times New Roman" w:eastAsia="仿宋_GB2312" w:hAnsi="Times New Roman"/>
          <w:sz w:val="24"/>
          <w:szCs w:val="24"/>
        </w:rPr>
      </w:pPr>
    </w:p>
    <w:p w14:paraId="03EC2EB0" w14:textId="0E318732" w:rsidR="00621DF4" w:rsidRPr="0001675E" w:rsidRDefault="002B31A5" w:rsidP="00621DF4">
      <w:pPr>
        <w:spacing w:line="480" w:lineRule="auto"/>
        <w:rPr>
          <w:rFonts w:ascii="Times New Roman" w:eastAsia="仿宋_GB2312" w:hAnsi="Times New Roman"/>
          <w:sz w:val="24"/>
          <w:szCs w:val="24"/>
        </w:rPr>
      </w:pPr>
      <w:r>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14:anchorId="36F1E211" wp14:editId="18519262">
                <wp:simplePos x="0" y="0"/>
                <wp:positionH relativeFrom="column">
                  <wp:posOffset>2640965</wp:posOffset>
                </wp:positionH>
                <wp:positionV relativeFrom="paragraph">
                  <wp:posOffset>497840</wp:posOffset>
                </wp:positionV>
                <wp:extent cx="3096260" cy="1979930"/>
                <wp:effectExtent l="10160" t="9525" r="8255" b="10795"/>
                <wp:wrapSquare wrapText="bothSides"/>
                <wp:docPr id="10388653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806B713"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1E211" id="_x0000_t202" coordsize="21600,21600" o:spt="202" path="m,l,21600r21600,l21600,xe">
                <v:stroke joinstyle="miter"/>
                <v:path gradientshapeok="t" o:connecttype="rect"/>
              </v:shapetype>
              <v:shape id="Text Box 17" o:spid="_x0000_s1026" type="#_x0000_t202" style="position:absolute;left:0;text-align:left;margin-left:207.95pt;margin-top:39.2pt;width:243.8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" strokecolor="#a5a5a5">
                <v:textbox>
                  <w:txbxContent>
                    <w:p w14:paraId="4806B713" w14:textId="77777777" w:rsidR="00A32AB9" w:rsidRDefault="00A32AB9" w:rsidP="00621DF4"/>
                  </w:txbxContent>
                </v:textbox>
                <w10:wrap type="square"/>
              </v:shape>
            </w:pict>
          </mc:Fallback>
        </mc:AlternateContent>
      </w:r>
      <w:r w:rsidR="00485F24">
        <w:rPr>
          <w:rFonts w:ascii="Times New Roman" w:eastAsia="仿宋_GB2312" w:hAnsi="Times New Roman"/>
          <w:noProof/>
          <w:sz w:val="24"/>
          <w:szCs w:val="24"/>
        </w:rPr>
        <mc:AlternateContent>
          <mc:Choice Requires="wps">
            <w:drawing>
              <wp:anchor distT="0" distB="0" distL="114300" distR="114300" simplePos="0" relativeHeight="251659264" behindDoc="0" locked="0" layoutInCell="1" allowOverlap="1" wp14:anchorId="05B61FE2" wp14:editId="5590CCFE">
                <wp:simplePos x="0" y="0"/>
                <wp:positionH relativeFrom="column">
                  <wp:posOffset>-626745</wp:posOffset>
                </wp:positionH>
                <wp:positionV relativeFrom="paragraph">
                  <wp:posOffset>488315</wp:posOffset>
                </wp:positionV>
                <wp:extent cx="3096260" cy="1979930"/>
                <wp:effectExtent l="9525" t="9525" r="8890" b="10795"/>
                <wp:wrapSquare wrapText="bothSides"/>
                <wp:docPr id="13711627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3A1FE712"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1FE2" id="Text Box 16" o:spid="_x0000_s1027" type="#_x0000_t202" style="position:absolute;left:0;text-align:left;margin-left:-49.35pt;margin-top:38.45pt;width:243.8pt;height:1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" strokecolor="#a5a5a5">
                <v:textbox>
                  <w:txbxContent>
                    <w:p w14:paraId="3A1FE712" w14:textId="77777777" w:rsidR="00A32AB9" w:rsidRDefault="00A32AB9" w:rsidP="00621DF4"/>
                  </w:txbxContent>
                </v:textbox>
                <w10:wrap type="square"/>
              </v:shape>
            </w:pict>
          </mc:Fallback>
        </mc:AlternateContent>
      </w:r>
      <w:r w:rsidR="00621DF4" w:rsidRPr="0001675E">
        <w:rPr>
          <w:rFonts w:ascii="Times New Roman" w:eastAsia="仿宋_GB2312" w:hAnsi="Times New Roman"/>
          <w:sz w:val="24"/>
          <w:szCs w:val="24"/>
        </w:rPr>
        <w:t>附：法定代表人身份证复印件</w:t>
      </w:r>
    </w:p>
    <w:p w14:paraId="0719F74F" w14:textId="77777777" w:rsidR="002B31A5" w:rsidRPr="0001675E" w:rsidRDefault="002B31A5" w:rsidP="00621DF4">
      <w:pPr>
        <w:spacing w:line="440" w:lineRule="exact"/>
        <w:ind w:firstLineChars="200" w:firstLine="480"/>
        <w:rPr>
          <w:rFonts w:ascii="Times New Roman" w:eastAsia="仿宋_GB2312" w:hAnsi="Times New Roman"/>
          <w:sz w:val="24"/>
          <w:szCs w:val="24"/>
        </w:rPr>
      </w:pPr>
    </w:p>
    <w:p w14:paraId="578068A5" w14:textId="77777777" w:rsidR="00621DF4" w:rsidRPr="0001675E" w:rsidRDefault="00621DF4" w:rsidP="00621DF4">
      <w:pPr>
        <w:spacing w:line="440" w:lineRule="exact"/>
        <w:rPr>
          <w:rFonts w:ascii="Times New Roman" w:eastAsia="仿宋_GB2312" w:hAnsi="Times New Roman"/>
          <w:sz w:val="24"/>
          <w:szCs w:val="24"/>
        </w:rPr>
      </w:pPr>
    </w:p>
    <w:p w14:paraId="743B5CAD"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报价人：</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w:t>
      </w:r>
      <w:r w:rsidRPr="0001675E">
        <w:rPr>
          <w:rFonts w:ascii="Times New Roman" w:eastAsia="仿宋_GB2312" w:hAnsi="Times New Roman"/>
          <w:sz w:val="24"/>
          <w:szCs w:val="24"/>
        </w:rPr>
        <w:t>盖单位章</w:t>
      </w:r>
      <w:r w:rsidRPr="0001675E">
        <w:rPr>
          <w:rFonts w:ascii="Times New Roman" w:eastAsia="仿宋_GB2312" w:hAnsi="Times New Roman"/>
          <w:sz w:val="24"/>
          <w:szCs w:val="24"/>
        </w:rPr>
        <w:t>)</w:t>
      </w:r>
    </w:p>
    <w:p w14:paraId="245F57C7" w14:textId="77777777" w:rsidR="00621DF4" w:rsidRPr="0001675E" w:rsidRDefault="00621DF4" w:rsidP="00621DF4">
      <w:pPr>
        <w:tabs>
          <w:tab w:val="left" w:pos="5220"/>
        </w:tabs>
        <w:spacing w:line="600" w:lineRule="auto"/>
        <w:ind w:firstLineChars="1300" w:firstLine="3120"/>
        <w:rPr>
          <w:rFonts w:ascii="Times New Roman" w:eastAsia="仿宋_GB2312" w:hAnsi="Times New Roman"/>
          <w:sz w:val="24"/>
        </w:rPr>
      </w:pPr>
      <w:r w:rsidRPr="0001675E">
        <w:rPr>
          <w:rFonts w:ascii="Times New Roman" w:eastAsia="仿宋_GB2312" w:hAnsi="Times New Roman"/>
          <w:sz w:val="24"/>
        </w:rPr>
        <w:t>法定代表人（签字）：</w:t>
      </w:r>
      <w:r w:rsidRPr="0001675E">
        <w:rPr>
          <w:rFonts w:ascii="Times New Roman" w:eastAsia="仿宋_GB2312" w:hAnsi="Times New Roman"/>
          <w:sz w:val="24"/>
          <w:u w:val="single"/>
        </w:rPr>
        <w:t xml:space="preserve">                    </w:t>
      </w:r>
    </w:p>
    <w:p w14:paraId="78B73BBD" w14:textId="77777777" w:rsidR="00621DF4" w:rsidRPr="0001675E" w:rsidRDefault="00621DF4" w:rsidP="00621DF4">
      <w:pPr>
        <w:tabs>
          <w:tab w:val="left" w:pos="5220"/>
        </w:tabs>
        <w:spacing w:line="360" w:lineRule="auto"/>
        <w:ind w:firstLineChars="1600" w:firstLine="3840"/>
        <w:rPr>
          <w:rFonts w:ascii="Times New Roman" w:eastAsia="仿宋_GB2312" w:hAnsi="Times New Roman"/>
          <w:sz w:val="28"/>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日</w:t>
      </w:r>
      <w:r w:rsidRPr="0001675E">
        <w:rPr>
          <w:rFonts w:ascii="Times New Roman" w:eastAsia="仿宋_GB2312" w:hAnsi="Times New Roman"/>
          <w:sz w:val="24"/>
          <w:szCs w:val="24"/>
        </w:rPr>
        <w:t xml:space="preserve"> </w:t>
      </w:r>
      <w:r w:rsidRPr="0001675E">
        <w:rPr>
          <w:rFonts w:ascii="Times New Roman" w:hAnsi="Times New Roman"/>
          <w:szCs w:val="21"/>
        </w:rPr>
        <w:t xml:space="preserve"> </w:t>
      </w:r>
    </w:p>
    <w:p w14:paraId="287BC8AF" w14:textId="77777777" w:rsidR="00621DF4" w:rsidRPr="0001675E" w:rsidRDefault="00621DF4" w:rsidP="00621DF4">
      <w:pPr>
        <w:spacing w:line="360" w:lineRule="auto"/>
        <w:ind w:firstLineChars="1600" w:firstLine="4480"/>
        <w:rPr>
          <w:rFonts w:ascii="Times New Roman" w:eastAsia="仿宋_GB2312" w:hAnsi="Times New Roman"/>
          <w:sz w:val="28"/>
        </w:rPr>
      </w:pPr>
    </w:p>
    <w:p w14:paraId="2FCEA157" w14:textId="77777777" w:rsidR="00621DF4" w:rsidRPr="0001675E" w:rsidRDefault="00621DF4" w:rsidP="00621DF4">
      <w:pPr>
        <w:snapToGrid w:val="0"/>
        <w:spacing w:line="360" w:lineRule="auto"/>
        <w:rPr>
          <w:rFonts w:ascii="Times New Roman" w:eastAsia="仿宋_GB2312" w:hAnsi="Times New Roman"/>
          <w:szCs w:val="21"/>
        </w:rPr>
      </w:pPr>
      <w:r w:rsidRPr="0001675E">
        <w:rPr>
          <w:rFonts w:ascii="Times New Roman" w:eastAsia="仿宋_GB2312" w:hAnsi="Times New Roman"/>
          <w:szCs w:val="21"/>
        </w:rPr>
        <w:t>注：</w:t>
      </w:r>
      <w:r w:rsidRPr="0001675E">
        <w:rPr>
          <w:rFonts w:ascii="Times New Roman" w:eastAsia="仿宋_GB2312" w:hAnsi="Times New Roman"/>
          <w:szCs w:val="21"/>
        </w:rPr>
        <w:t>1.</w:t>
      </w:r>
      <w:r w:rsidRPr="0001675E">
        <w:rPr>
          <w:rFonts w:ascii="Times New Roman" w:eastAsia="仿宋_GB2312" w:hAnsi="Times New Roman"/>
          <w:szCs w:val="21"/>
        </w:rPr>
        <w:t>此页法定代表人亲自报价、委托代理人报价均适用。</w:t>
      </w:r>
    </w:p>
    <w:p w14:paraId="25105030" w14:textId="77777777" w:rsidR="00621DF4" w:rsidRPr="0001675E" w:rsidRDefault="00621DF4" w:rsidP="00621DF4">
      <w:pPr>
        <w:snapToGrid w:val="0"/>
        <w:spacing w:line="360" w:lineRule="auto"/>
        <w:ind w:firstLineChars="202" w:firstLine="424"/>
        <w:rPr>
          <w:rFonts w:ascii="Times New Roman" w:eastAsia="仿宋_GB2312" w:hAnsi="Times New Roman"/>
          <w:szCs w:val="21"/>
        </w:rPr>
      </w:pPr>
      <w:r w:rsidRPr="0001675E">
        <w:rPr>
          <w:rFonts w:ascii="Times New Roman" w:eastAsia="仿宋_GB2312" w:hAnsi="Times New Roman"/>
          <w:szCs w:val="21"/>
        </w:rPr>
        <w:t>2.</w:t>
      </w:r>
      <w:r w:rsidRPr="0001675E">
        <w:rPr>
          <w:rFonts w:ascii="Times New Roman" w:eastAsia="仿宋_GB2312" w:hAnsi="Times New Roman"/>
          <w:szCs w:val="21"/>
        </w:rPr>
        <w:t>法定代表人的签字必须是亲笔签名，不得使用印章、签名章或其他电子制版签名代替。</w:t>
      </w:r>
    </w:p>
    <w:p w14:paraId="7DE10325" w14:textId="77777777" w:rsidR="00621DF4" w:rsidRPr="0001675E" w:rsidRDefault="00621DF4" w:rsidP="00621DF4">
      <w:pPr>
        <w:spacing w:line="440" w:lineRule="exact"/>
        <w:rPr>
          <w:rFonts w:ascii="Times New Roman" w:eastAsia="仿宋_GB2312" w:hAnsi="Times New Roman"/>
          <w:sz w:val="24"/>
          <w:szCs w:val="24"/>
        </w:rPr>
        <w:sectPr w:rsidR="00621DF4" w:rsidRPr="0001675E" w:rsidSect="00621DF4">
          <w:pgSz w:w="11906" w:h="16838" w:code="9"/>
          <w:pgMar w:top="1304" w:right="1797" w:bottom="1134" w:left="1797" w:header="851" w:footer="992" w:gutter="0"/>
          <w:pgNumType w:start="1"/>
          <w:cols w:space="425"/>
          <w:docGrid w:type="lines" w:linePitch="312"/>
        </w:sectPr>
      </w:pPr>
    </w:p>
    <w:p w14:paraId="3C42AE1C"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二、授权委托书或法定代表人身份证明</w:t>
      </w:r>
    </w:p>
    <w:p w14:paraId="651E31D3" w14:textId="77777777" w:rsidR="00621DF4" w:rsidRPr="0001675E" w:rsidRDefault="00621DF4" w:rsidP="00621DF4">
      <w:pPr>
        <w:autoSpaceDE w:val="0"/>
        <w:autoSpaceDN w:val="0"/>
        <w:adjustRightInd w:val="0"/>
        <w:spacing w:line="360" w:lineRule="auto"/>
        <w:jc w:val="center"/>
        <w:rPr>
          <w:rFonts w:ascii="Times New Roman" w:eastAsia="仿宋_GB2312" w:hAnsi="Times New Roman"/>
          <w:b/>
          <w:sz w:val="28"/>
          <w:szCs w:val="28"/>
        </w:rPr>
      </w:pPr>
      <w:r w:rsidRPr="0001675E">
        <w:rPr>
          <w:rFonts w:ascii="Times New Roman" w:eastAsia="仿宋_GB2312" w:hAnsi="Times New Roman"/>
          <w:b/>
          <w:sz w:val="28"/>
          <w:szCs w:val="28"/>
        </w:rPr>
        <w:t>（二）授权委托书（如果有）</w:t>
      </w:r>
    </w:p>
    <w:p w14:paraId="526A5AB2" w14:textId="77777777" w:rsidR="00621DF4" w:rsidRPr="0001675E" w:rsidRDefault="00621DF4" w:rsidP="00621DF4">
      <w:pPr>
        <w:jc w:val="center"/>
        <w:rPr>
          <w:rFonts w:ascii="Times New Roman" w:hAnsi="Times New Roman"/>
          <w:b/>
          <w:sz w:val="28"/>
          <w:szCs w:val="28"/>
        </w:rPr>
      </w:pPr>
    </w:p>
    <w:p w14:paraId="55263FD8" w14:textId="767699DC" w:rsidR="00621DF4" w:rsidRPr="0001675E" w:rsidRDefault="00621DF4" w:rsidP="00621DF4">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本人：</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（姓名）系</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（报价人名称）的法定代表人，现授权委托</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（身份证号：</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）为我单位委托代理人，以本单位的名义参加</w:t>
      </w:r>
      <w:r w:rsidRPr="0001675E">
        <w:rPr>
          <w:rFonts w:ascii="Times New Roman" w:eastAsia="仿宋_GB2312" w:hAnsi="Times New Roman"/>
          <w:snapToGrid w:val="0"/>
          <w:sz w:val="24"/>
          <w:szCs w:val="24"/>
          <w:u w:val="single"/>
        </w:rPr>
        <w:t xml:space="preserve"> </w:t>
      </w:r>
      <w:r w:rsidR="003F4466">
        <w:rPr>
          <w:rFonts w:ascii="Times New Roman" w:eastAsia="仿宋_GB2312" w:hAnsi="Times New Roman"/>
          <w:snapToGrid w:val="0"/>
          <w:sz w:val="24"/>
          <w:szCs w:val="24"/>
          <w:u w:val="single"/>
        </w:rPr>
        <w:t>岷江（龙溪口枢纽至宜宾合江门）航道整治工程一期工程施工图养护站建筑设计钻探劳务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rPr>
        <w:t>的报价活动。代理人在报价活动过程中所签署的一切文件和处理与之有关的一切事务，我方均予以承认，其法律后果由我方承担。</w:t>
      </w:r>
    </w:p>
    <w:p w14:paraId="376C31DD" w14:textId="77777777" w:rsidR="00621DF4" w:rsidRPr="0001675E" w:rsidRDefault="00621DF4" w:rsidP="00621DF4">
      <w:pPr>
        <w:snapToGrid w:val="0"/>
        <w:spacing w:line="360" w:lineRule="auto"/>
        <w:rPr>
          <w:rFonts w:ascii="Times New Roman" w:eastAsia="仿宋_GB2312" w:hAnsi="Times New Roman"/>
          <w:sz w:val="24"/>
        </w:rPr>
      </w:pPr>
      <w:r w:rsidRPr="0001675E">
        <w:rPr>
          <w:rFonts w:ascii="Times New Roman" w:eastAsia="仿宋_GB2312" w:hAnsi="Times New Roman"/>
          <w:sz w:val="24"/>
        </w:rPr>
        <w:t>代理人无转委托权。特此委托。委托期限：从本授权委托书签署之日起至报价有效期截止。</w:t>
      </w:r>
    </w:p>
    <w:p w14:paraId="4CC1B072" w14:textId="77777777" w:rsidR="00621DF4" w:rsidRPr="0001675E" w:rsidRDefault="00621DF4" w:rsidP="00621DF4">
      <w:pPr>
        <w:snapToGrid w:val="0"/>
        <w:spacing w:line="360" w:lineRule="auto"/>
        <w:rPr>
          <w:rFonts w:ascii="Times New Roman" w:eastAsia="仿宋_GB2312" w:hAnsi="Times New Roman"/>
          <w:sz w:val="24"/>
        </w:rPr>
      </w:pPr>
      <w:r w:rsidRPr="0001675E">
        <w:rPr>
          <w:rFonts w:ascii="Times New Roman" w:eastAsia="仿宋_GB2312" w:hAnsi="Times New Roman"/>
          <w:sz w:val="24"/>
        </w:rPr>
        <w:t>附：法定代表人和授权代理人身份证复印件。</w:t>
      </w:r>
    </w:p>
    <w:p w14:paraId="3D9AD1FE" w14:textId="77777777" w:rsidR="00621DF4" w:rsidRPr="0001675E" w:rsidRDefault="00621DF4" w:rsidP="00621DF4">
      <w:pPr>
        <w:snapToGrid w:val="0"/>
        <w:spacing w:line="360" w:lineRule="auto"/>
        <w:rPr>
          <w:rFonts w:ascii="Times New Roman" w:eastAsia="仿宋_GB2312" w:hAnsi="Times New Roman"/>
          <w:sz w:val="24"/>
        </w:rPr>
      </w:pPr>
    </w:p>
    <w:p w14:paraId="7776C92C" w14:textId="77777777" w:rsidR="00621DF4" w:rsidRPr="0001675E" w:rsidRDefault="00621DF4" w:rsidP="00621DF4">
      <w:pPr>
        <w:snapToGrid w:val="0"/>
        <w:spacing w:line="360" w:lineRule="auto"/>
        <w:rPr>
          <w:rFonts w:ascii="Times New Roman" w:eastAsia="仿宋_GB2312" w:hAnsi="Times New Roman"/>
          <w:sz w:val="24"/>
        </w:rPr>
      </w:pPr>
    </w:p>
    <w:p w14:paraId="23109D44" w14:textId="77777777" w:rsidR="00621DF4" w:rsidRPr="0001675E" w:rsidRDefault="00621DF4" w:rsidP="00621DF4">
      <w:pPr>
        <w:snapToGrid w:val="0"/>
        <w:spacing w:line="360" w:lineRule="auto"/>
        <w:rPr>
          <w:rFonts w:ascii="Times New Roman" w:eastAsia="仿宋_GB2312" w:hAnsi="Times New Roman"/>
          <w:sz w:val="24"/>
        </w:rPr>
      </w:pPr>
    </w:p>
    <w:p w14:paraId="4F6DEBFB" w14:textId="77777777" w:rsidR="00621DF4" w:rsidRPr="0001675E" w:rsidRDefault="00621DF4" w:rsidP="00621DF4">
      <w:pPr>
        <w:snapToGrid w:val="0"/>
        <w:spacing w:line="360" w:lineRule="auto"/>
        <w:rPr>
          <w:rFonts w:ascii="Times New Roman" w:eastAsia="仿宋_GB2312" w:hAnsi="Times New Roman"/>
          <w:sz w:val="24"/>
        </w:rPr>
      </w:pPr>
    </w:p>
    <w:p w14:paraId="4702D174" w14:textId="77777777" w:rsidR="00621DF4" w:rsidRPr="0001675E" w:rsidRDefault="00621DF4" w:rsidP="00621DF4">
      <w:pPr>
        <w:snapToGrid w:val="0"/>
        <w:spacing w:line="360" w:lineRule="auto"/>
        <w:ind w:firstLineChars="1250" w:firstLine="3000"/>
        <w:rPr>
          <w:rFonts w:ascii="Times New Roman" w:eastAsia="仿宋_GB2312" w:hAnsi="Times New Roman"/>
          <w:sz w:val="24"/>
        </w:rPr>
      </w:pPr>
      <w:r w:rsidRPr="0001675E">
        <w:rPr>
          <w:rFonts w:ascii="Times New Roman" w:eastAsia="仿宋_GB2312" w:hAnsi="Times New Roman"/>
          <w:sz w:val="24"/>
        </w:rPr>
        <w:t>报价人：</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（盖章）</w:t>
      </w:r>
    </w:p>
    <w:p w14:paraId="522A1DBD" w14:textId="77777777" w:rsidR="00621DF4" w:rsidRPr="0001675E" w:rsidRDefault="00621DF4" w:rsidP="00621DF4">
      <w:pPr>
        <w:snapToGrid w:val="0"/>
        <w:spacing w:line="360" w:lineRule="auto"/>
        <w:ind w:firstLineChars="1250" w:firstLine="3000"/>
        <w:rPr>
          <w:rFonts w:ascii="Times New Roman" w:eastAsia="仿宋_GB2312" w:hAnsi="Times New Roman"/>
          <w:sz w:val="24"/>
        </w:rPr>
      </w:pPr>
    </w:p>
    <w:p w14:paraId="34C3CA41" w14:textId="77777777" w:rsidR="00621DF4" w:rsidRPr="0001675E" w:rsidRDefault="00621DF4" w:rsidP="00621DF4">
      <w:pPr>
        <w:snapToGrid w:val="0"/>
        <w:spacing w:line="360" w:lineRule="auto"/>
        <w:ind w:right="480"/>
        <w:jc w:val="center"/>
        <w:rPr>
          <w:rFonts w:ascii="Times New Roman" w:eastAsia="仿宋_GB2312" w:hAnsi="Times New Roman"/>
          <w:sz w:val="24"/>
          <w:u w:val="single"/>
        </w:rPr>
      </w:pPr>
      <w:r w:rsidRPr="0001675E">
        <w:rPr>
          <w:rFonts w:ascii="Times New Roman" w:eastAsia="仿宋_GB2312" w:hAnsi="Times New Roman"/>
          <w:sz w:val="24"/>
        </w:rPr>
        <w:t xml:space="preserve">     </w:t>
      </w:r>
      <w:r w:rsidRPr="0001675E">
        <w:rPr>
          <w:rFonts w:ascii="Times New Roman" w:eastAsia="仿宋_GB2312" w:hAnsi="Times New Roman"/>
          <w:sz w:val="24"/>
        </w:rPr>
        <w:t>法定代表人（签字）：</w:t>
      </w:r>
      <w:r w:rsidRPr="0001675E">
        <w:rPr>
          <w:rFonts w:ascii="Times New Roman" w:eastAsia="仿宋_GB2312" w:hAnsi="Times New Roman"/>
          <w:sz w:val="24"/>
          <w:u w:val="single"/>
        </w:rPr>
        <w:t xml:space="preserve">                     </w:t>
      </w:r>
    </w:p>
    <w:p w14:paraId="5632FD59" w14:textId="77777777" w:rsidR="00621DF4" w:rsidRPr="0001675E" w:rsidRDefault="00621DF4" w:rsidP="00621DF4">
      <w:pPr>
        <w:snapToGrid w:val="0"/>
        <w:spacing w:line="360" w:lineRule="auto"/>
        <w:jc w:val="right"/>
        <w:rPr>
          <w:rFonts w:ascii="Times New Roman" w:eastAsia="仿宋_GB2312" w:hAnsi="Times New Roman"/>
          <w:sz w:val="24"/>
        </w:rPr>
      </w:pPr>
    </w:p>
    <w:p w14:paraId="7D2E2216" w14:textId="77777777" w:rsidR="00621DF4" w:rsidRPr="0001675E" w:rsidRDefault="00621DF4" w:rsidP="00621DF4">
      <w:pPr>
        <w:snapToGrid w:val="0"/>
        <w:spacing w:line="360" w:lineRule="auto"/>
        <w:jc w:val="center"/>
        <w:rPr>
          <w:rFonts w:ascii="Times New Roman" w:eastAsia="仿宋_GB2312" w:hAnsi="Times New Roman"/>
          <w:sz w:val="24"/>
          <w:u w:val="single"/>
        </w:rPr>
      </w:pPr>
      <w:r w:rsidRPr="0001675E">
        <w:rPr>
          <w:rFonts w:ascii="Times New Roman" w:eastAsia="仿宋_GB2312" w:hAnsi="Times New Roman"/>
          <w:sz w:val="24"/>
        </w:rPr>
        <w:t xml:space="preserve"> </w:t>
      </w:r>
      <w:r w:rsidRPr="0001675E">
        <w:rPr>
          <w:rFonts w:ascii="Times New Roman" w:eastAsia="仿宋_GB2312" w:hAnsi="Times New Roman"/>
          <w:sz w:val="24"/>
        </w:rPr>
        <w:t>委托代理人（签字）：</w:t>
      </w:r>
      <w:r w:rsidRPr="0001675E">
        <w:rPr>
          <w:rFonts w:ascii="Times New Roman" w:eastAsia="仿宋_GB2312" w:hAnsi="Times New Roman"/>
          <w:sz w:val="24"/>
          <w:u w:val="single"/>
        </w:rPr>
        <w:t xml:space="preserve">                    </w:t>
      </w:r>
    </w:p>
    <w:p w14:paraId="6DDE8F44" w14:textId="77777777" w:rsidR="00621DF4" w:rsidRPr="0001675E" w:rsidRDefault="00621DF4" w:rsidP="00621DF4">
      <w:pPr>
        <w:snapToGrid w:val="0"/>
        <w:spacing w:line="360" w:lineRule="auto"/>
        <w:jc w:val="right"/>
        <w:rPr>
          <w:rFonts w:ascii="Times New Roman" w:eastAsia="仿宋_GB2312" w:hAnsi="Times New Roman"/>
          <w:sz w:val="24"/>
        </w:rPr>
      </w:pPr>
    </w:p>
    <w:p w14:paraId="0E2B057D" w14:textId="77777777" w:rsidR="00621DF4" w:rsidRPr="0001675E" w:rsidRDefault="00621DF4" w:rsidP="00621DF4">
      <w:pPr>
        <w:snapToGrid w:val="0"/>
        <w:spacing w:line="360" w:lineRule="auto"/>
        <w:jc w:val="right"/>
        <w:rPr>
          <w:rFonts w:ascii="Times New Roman" w:eastAsia="仿宋_GB2312" w:hAnsi="Times New Roman"/>
          <w:sz w:val="24"/>
        </w:rPr>
      </w:pP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w:t>
      </w:r>
    </w:p>
    <w:p w14:paraId="237E4189" w14:textId="77777777" w:rsidR="00621DF4" w:rsidRPr="0001675E" w:rsidRDefault="00621DF4" w:rsidP="00621DF4">
      <w:pPr>
        <w:snapToGrid w:val="0"/>
        <w:spacing w:line="360" w:lineRule="auto"/>
        <w:jc w:val="center"/>
        <w:rPr>
          <w:rFonts w:ascii="Times New Roman" w:eastAsia="仿宋_GB2312" w:hAnsi="Times New Roman"/>
        </w:rPr>
      </w:pPr>
    </w:p>
    <w:p w14:paraId="3DA4F64B" w14:textId="77777777" w:rsidR="00621DF4" w:rsidRPr="0001675E" w:rsidRDefault="00621DF4" w:rsidP="00621DF4">
      <w:pPr>
        <w:snapToGrid w:val="0"/>
        <w:spacing w:line="360" w:lineRule="auto"/>
        <w:jc w:val="center"/>
        <w:rPr>
          <w:rFonts w:ascii="Times New Roman" w:eastAsia="仿宋_GB2312" w:hAnsi="Times New Roman"/>
        </w:rPr>
      </w:pPr>
    </w:p>
    <w:p w14:paraId="7C8966B2" w14:textId="77777777" w:rsidR="00621DF4" w:rsidRPr="0001675E" w:rsidRDefault="00621DF4" w:rsidP="00621DF4">
      <w:pPr>
        <w:snapToGrid w:val="0"/>
        <w:spacing w:line="360" w:lineRule="auto"/>
        <w:jc w:val="center"/>
        <w:rPr>
          <w:rFonts w:ascii="Times New Roman" w:eastAsia="仿宋_GB2312" w:hAnsi="Times New Roman"/>
        </w:rPr>
      </w:pPr>
    </w:p>
    <w:p w14:paraId="3E35B77F" w14:textId="77777777" w:rsidR="00621DF4" w:rsidRPr="0001675E" w:rsidRDefault="00621DF4" w:rsidP="00621DF4">
      <w:pPr>
        <w:snapToGrid w:val="0"/>
        <w:spacing w:line="360" w:lineRule="auto"/>
        <w:jc w:val="center"/>
        <w:rPr>
          <w:rFonts w:ascii="Times New Roman" w:eastAsia="仿宋_GB2312" w:hAnsi="Times New Roman"/>
        </w:rPr>
      </w:pPr>
    </w:p>
    <w:p w14:paraId="2DCD4E4B" w14:textId="77777777" w:rsidR="00621DF4" w:rsidRPr="0001675E" w:rsidRDefault="00621DF4" w:rsidP="00621DF4">
      <w:pPr>
        <w:snapToGrid w:val="0"/>
        <w:spacing w:line="360" w:lineRule="auto"/>
        <w:rPr>
          <w:rFonts w:ascii="Times New Roman" w:eastAsia="仿宋_GB2312" w:hAnsi="Times New Roman"/>
          <w:szCs w:val="21"/>
        </w:rPr>
      </w:pPr>
      <w:r w:rsidRPr="0001675E">
        <w:rPr>
          <w:rFonts w:ascii="Times New Roman" w:eastAsia="仿宋_GB2312" w:hAnsi="Times New Roman"/>
          <w:szCs w:val="21"/>
        </w:rPr>
        <w:t>注：</w:t>
      </w:r>
      <w:r w:rsidRPr="0001675E">
        <w:rPr>
          <w:rFonts w:ascii="Times New Roman" w:eastAsia="仿宋_GB2312" w:hAnsi="Times New Roman"/>
          <w:szCs w:val="21"/>
        </w:rPr>
        <w:t>1.</w:t>
      </w:r>
      <w:r w:rsidRPr="0001675E">
        <w:rPr>
          <w:rFonts w:ascii="Times New Roman" w:eastAsia="仿宋_GB2312" w:hAnsi="Times New Roman"/>
          <w:szCs w:val="21"/>
        </w:rPr>
        <w:t>此页仅适用于法定代表人委托委托代理人报价时。</w:t>
      </w:r>
    </w:p>
    <w:p w14:paraId="38414DD7" w14:textId="77777777" w:rsidR="00621DF4" w:rsidRPr="0001675E" w:rsidRDefault="00621DF4" w:rsidP="00621DF4">
      <w:pPr>
        <w:snapToGrid w:val="0"/>
        <w:spacing w:line="360" w:lineRule="auto"/>
        <w:ind w:firstLineChars="225" w:firstLine="473"/>
        <w:rPr>
          <w:rFonts w:ascii="Times New Roman" w:eastAsia="仿宋_GB2312" w:hAnsi="Times New Roman"/>
          <w:szCs w:val="21"/>
        </w:rPr>
      </w:pPr>
      <w:r w:rsidRPr="0001675E">
        <w:rPr>
          <w:rFonts w:ascii="Times New Roman" w:eastAsia="仿宋_GB2312" w:hAnsi="Times New Roman"/>
          <w:szCs w:val="21"/>
        </w:rPr>
        <w:t>2.</w:t>
      </w:r>
      <w:r w:rsidRPr="0001675E">
        <w:rPr>
          <w:rFonts w:ascii="Times New Roman" w:eastAsia="仿宋_GB2312" w:hAnsi="Times New Roman"/>
          <w:szCs w:val="21"/>
        </w:rPr>
        <w:t>法定代表人和委托代理人必须在授权委托书上亲笔签名，不得使用印章、签名章或其他电子制版签名代替。</w:t>
      </w:r>
    </w:p>
    <w:p w14:paraId="3C540C98" w14:textId="77777777" w:rsidR="00621DF4" w:rsidRPr="0001675E" w:rsidRDefault="00621DF4" w:rsidP="00621DF4">
      <w:pPr>
        <w:spacing w:line="360" w:lineRule="auto"/>
        <w:jc w:val="left"/>
        <w:rPr>
          <w:rFonts w:ascii="Times New Roman" w:eastAsia="仿宋_GB2312" w:hAnsi="Times New Roman"/>
          <w:sz w:val="24"/>
          <w:szCs w:val="24"/>
        </w:rPr>
      </w:pPr>
      <w:r w:rsidRPr="0001675E">
        <w:rPr>
          <w:rFonts w:ascii="Times New Roman" w:eastAsia="仿宋_GB2312" w:hAnsi="Times New Roman"/>
          <w:sz w:val="24"/>
          <w:szCs w:val="24"/>
        </w:rPr>
        <w:br w:type="page"/>
      </w:r>
    </w:p>
    <w:p w14:paraId="7F73F4BD" w14:textId="377DC6E4" w:rsidR="00621DF4" w:rsidRPr="0001675E" w:rsidRDefault="00485F24" w:rsidP="00621DF4">
      <w:pPr>
        <w:spacing w:line="360" w:lineRule="auto"/>
        <w:jc w:val="left"/>
        <w:rPr>
          <w:rFonts w:ascii="Times New Roman" w:eastAsia="仿宋_GB2312" w:hAnsi="Times New Roman"/>
          <w:sz w:val="24"/>
        </w:rPr>
      </w:pPr>
      <w:r>
        <w:rPr>
          <w:rFonts w:ascii="Times New Roman" w:eastAsia="仿宋_GB2312" w:hAnsi="Times New Roman"/>
          <w:noProof/>
          <w:sz w:val="24"/>
          <w:szCs w:val="24"/>
        </w:rPr>
        <w:lastRenderedPageBreak/>
        <mc:AlternateContent>
          <mc:Choice Requires="wps">
            <w:drawing>
              <wp:anchor distT="0" distB="0" distL="114300" distR="114300" simplePos="0" relativeHeight="251656192" behindDoc="0" locked="0" layoutInCell="1" allowOverlap="1" wp14:anchorId="787A6C28" wp14:editId="7550CAB7">
                <wp:simplePos x="0" y="0"/>
                <wp:positionH relativeFrom="column">
                  <wp:posOffset>2842895</wp:posOffset>
                </wp:positionH>
                <wp:positionV relativeFrom="paragraph">
                  <wp:posOffset>381635</wp:posOffset>
                </wp:positionV>
                <wp:extent cx="3096260" cy="1979930"/>
                <wp:effectExtent l="12065" t="11430" r="6350" b="8890"/>
                <wp:wrapSquare wrapText="bothSides"/>
                <wp:docPr id="1170024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F6A668A"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6C28" id="Text Box 13" o:spid="_x0000_s1028" type="#_x0000_t202" style="position:absolute;margin-left:223.85pt;margin-top:30.05pt;width:243.8pt;height:1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" strokecolor="#a5a5a5">
                <v:textbox>
                  <w:txbxContent>
                    <w:p w14:paraId="4F6A668A" w14:textId="77777777" w:rsidR="00A32AB9" w:rsidRDefault="00A32AB9" w:rsidP="00621DF4"/>
                  </w:txbxContent>
                </v:textbox>
                <w10:wrap type="square"/>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5168" behindDoc="0" locked="0" layoutInCell="1" allowOverlap="1" wp14:anchorId="0B942D66" wp14:editId="7F08741B">
                <wp:simplePos x="0" y="0"/>
                <wp:positionH relativeFrom="column">
                  <wp:posOffset>-474345</wp:posOffset>
                </wp:positionH>
                <wp:positionV relativeFrom="paragraph">
                  <wp:posOffset>381635</wp:posOffset>
                </wp:positionV>
                <wp:extent cx="3096260" cy="1979930"/>
                <wp:effectExtent l="9525" t="11430" r="8890" b="8890"/>
                <wp:wrapSquare wrapText="bothSides"/>
                <wp:docPr id="14404469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7447ABD9"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2D66" id="Text Box 12" o:spid="_x0000_s1029" type="#_x0000_t202" style="position:absolute;margin-left:-37.35pt;margin-top:30.05pt;width:243.8pt;height:15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hqHg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" strokecolor="#a5a5a5">
                <v:textbox>
                  <w:txbxContent>
                    <w:p w14:paraId="7447ABD9" w14:textId="77777777" w:rsidR="00A32AB9" w:rsidRDefault="00A32AB9" w:rsidP="00621DF4"/>
                  </w:txbxContent>
                </v:textbox>
                <w10:wrap type="square"/>
              </v:shape>
            </w:pict>
          </mc:Fallback>
        </mc:AlternateContent>
      </w:r>
      <w:r w:rsidR="00621DF4" w:rsidRPr="0001675E">
        <w:rPr>
          <w:rFonts w:ascii="Times New Roman" w:eastAsia="仿宋_GB2312" w:hAnsi="Times New Roman"/>
          <w:sz w:val="24"/>
        </w:rPr>
        <w:t>法定代表人身份证复印件</w:t>
      </w:r>
    </w:p>
    <w:p w14:paraId="1E80E87B" w14:textId="77777777" w:rsidR="00621DF4" w:rsidRPr="0001675E" w:rsidRDefault="00621DF4" w:rsidP="00621DF4">
      <w:pPr>
        <w:spacing w:line="360" w:lineRule="auto"/>
        <w:jc w:val="left"/>
        <w:rPr>
          <w:rFonts w:ascii="Times New Roman" w:eastAsia="仿宋_GB2312" w:hAnsi="Times New Roman"/>
          <w:sz w:val="24"/>
        </w:rPr>
      </w:pPr>
      <w:r w:rsidRPr="0001675E">
        <w:rPr>
          <w:rFonts w:ascii="Times New Roman" w:eastAsia="仿宋_GB2312" w:hAnsi="Times New Roman"/>
          <w:sz w:val="24"/>
        </w:rPr>
        <w:t>授权代理人身份证复印件</w:t>
      </w:r>
    </w:p>
    <w:p w14:paraId="526366DD" w14:textId="6C502C70" w:rsidR="00621DF4" w:rsidRPr="0001675E" w:rsidRDefault="00485F24" w:rsidP="00621DF4">
      <w:pPr>
        <w:spacing w:line="360" w:lineRule="auto"/>
        <w:jc w:val="left"/>
        <w:rPr>
          <w:rFonts w:ascii="Times New Roman" w:eastAsia="仿宋_GB2312" w:hAnsi="Times New Roman"/>
          <w:sz w:val="24"/>
        </w:rPr>
      </w:pPr>
      <w:r>
        <w:rPr>
          <w:rFonts w:ascii="Times New Roman" w:eastAsia="仿宋_GB2312" w:hAnsi="Times New Roman"/>
          <w:noProof/>
          <w:sz w:val="24"/>
          <w:szCs w:val="24"/>
        </w:rPr>
        <mc:AlternateContent>
          <mc:Choice Requires="wps">
            <w:drawing>
              <wp:anchor distT="0" distB="0" distL="114300" distR="114300" simplePos="0" relativeHeight="251658240" behindDoc="0" locked="0" layoutInCell="1" allowOverlap="1" wp14:anchorId="4E9E6710" wp14:editId="223BD467">
                <wp:simplePos x="0" y="0"/>
                <wp:positionH relativeFrom="column">
                  <wp:posOffset>2842895</wp:posOffset>
                </wp:positionH>
                <wp:positionV relativeFrom="paragraph">
                  <wp:posOffset>274320</wp:posOffset>
                </wp:positionV>
                <wp:extent cx="3096260" cy="1979930"/>
                <wp:effectExtent l="12065" t="10795" r="6350" b="9525"/>
                <wp:wrapSquare wrapText="bothSides"/>
                <wp:docPr id="19461887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04DA160A"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6710" id="Text Box 15" o:spid="_x0000_s1030" type="#_x0000_t202" style="position:absolute;margin-left:223.85pt;margin-top:21.6pt;width:243.8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BHw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" strokecolor="#a5a5a5">
                <v:textbox>
                  <w:txbxContent>
                    <w:p w14:paraId="04DA160A" w14:textId="77777777" w:rsidR="00A32AB9" w:rsidRDefault="00A32AB9" w:rsidP="00621DF4"/>
                  </w:txbxContent>
                </v:textbox>
                <w10:wrap type="square"/>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7216" behindDoc="0" locked="0" layoutInCell="1" allowOverlap="1" wp14:anchorId="2DE4B5D1" wp14:editId="42008350">
                <wp:simplePos x="0" y="0"/>
                <wp:positionH relativeFrom="column">
                  <wp:posOffset>-474345</wp:posOffset>
                </wp:positionH>
                <wp:positionV relativeFrom="paragraph">
                  <wp:posOffset>274320</wp:posOffset>
                </wp:positionV>
                <wp:extent cx="3096260" cy="1979930"/>
                <wp:effectExtent l="9525" t="10795" r="8890" b="9525"/>
                <wp:wrapSquare wrapText="bothSides"/>
                <wp:docPr id="200906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7F3FD72"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B5D1" id="Text Box 14" o:spid="_x0000_s1031" type="#_x0000_t202" style="position:absolute;margin-left:-37.35pt;margin-top:21.6pt;width:243.8pt;height:15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RtHg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" strokecolor="#a5a5a5">
                <v:textbox>
                  <w:txbxContent>
                    <w:p w14:paraId="47F3FD72" w14:textId="77777777" w:rsidR="00A32AB9" w:rsidRDefault="00A32AB9" w:rsidP="00621DF4"/>
                  </w:txbxContent>
                </v:textbox>
                <w10:wrap type="square"/>
              </v:shape>
            </w:pict>
          </mc:Fallback>
        </mc:AlternateContent>
      </w:r>
    </w:p>
    <w:p w14:paraId="4A6DFE42" w14:textId="77777777" w:rsidR="00621DF4" w:rsidRPr="0001675E" w:rsidRDefault="00621DF4" w:rsidP="00621DF4">
      <w:pPr>
        <w:spacing w:line="360" w:lineRule="auto"/>
        <w:jc w:val="lef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2E086654" w14:textId="77777777" w:rsidR="00A610A8" w:rsidRPr="0001675E" w:rsidRDefault="00A610A8" w:rsidP="00A610A8">
      <w:pPr>
        <w:spacing w:line="360" w:lineRule="auto"/>
        <w:jc w:val="center"/>
        <w:rPr>
          <w:rFonts w:ascii="仿宋_GB2312" w:eastAsia="仿宋_GB2312"/>
          <w:b/>
          <w:sz w:val="32"/>
          <w:szCs w:val="32"/>
        </w:rPr>
      </w:pPr>
      <w:r w:rsidRPr="0001675E">
        <w:rPr>
          <w:rFonts w:ascii="仿宋_GB2312" w:eastAsia="仿宋_GB2312" w:hint="eastAsia"/>
          <w:b/>
          <w:sz w:val="32"/>
          <w:szCs w:val="32"/>
        </w:rPr>
        <w:lastRenderedPageBreak/>
        <w:t>三、</w:t>
      </w:r>
      <w:r w:rsidRPr="0001675E">
        <w:rPr>
          <w:rFonts w:ascii="仿宋_GB2312" w:eastAsia="仿宋_GB2312" w:hAnsi="宋体" w:hint="eastAsia"/>
          <w:b/>
          <w:sz w:val="32"/>
          <w:szCs w:val="32"/>
        </w:rPr>
        <w:t>资格要求证明材料</w:t>
      </w:r>
    </w:p>
    <w:p w14:paraId="3256C5D9" w14:textId="1D76A8C3" w:rsidR="00A610A8" w:rsidRPr="0001675E" w:rsidRDefault="00A610A8" w:rsidP="00A610A8">
      <w:pPr>
        <w:snapToGrid w:val="0"/>
        <w:spacing w:line="360" w:lineRule="auto"/>
        <w:ind w:left="2"/>
        <w:jc w:val="center"/>
        <w:rPr>
          <w:rFonts w:ascii="仿宋_GB2312" w:eastAsia="仿宋_GB2312"/>
          <w:sz w:val="24"/>
        </w:rPr>
      </w:pPr>
      <w:r w:rsidRPr="0001675E">
        <w:rPr>
          <w:rFonts w:ascii="仿宋_GB2312" w:eastAsia="仿宋_GB2312" w:hint="eastAsia"/>
          <w:sz w:val="24"/>
        </w:rPr>
        <w:t>（1.提供营业执照复印件或事业单位法人证书复印件</w:t>
      </w:r>
      <w:r w:rsidR="00197115" w:rsidRPr="0001675E">
        <w:rPr>
          <w:rFonts w:ascii="仿宋_GB2312" w:eastAsia="仿宋_GB2312" w:hint="eastAsia"/>
          <w:sz w:val="24"/>
        </w:rPr>
        <w:t>、基本账户开户许可证（或基本账户存款信息）复印件</w:t>
      </w:r>
      <w:r w:rsidRPr="0001675E">
        <w:rPr>
          <w:rFonts w:ascii="仿宋_GB2312" w:eastAsia="仿宋_GB2312" w:hint="eastAsia"/>
          <w:sz w:val="24"/>
        </w:rPr>
        <w:t>并加盖公章；2.</w:t>
      </w:r>
      <w:r w:rsidRPr="0001675E">
        <w:rPr>
          <w:rFonts w:ascii="仿宋_GB2312" w:eastAsia="仿宋_GB2312"/>
          <w:sz w:val="24"/>
        </w:rPr>
        <w:t>提供</w:t>
      </w:r>
      <w:r w:rsidRPr="0001675E">
        <w:rPr>
          <w:rFonts w:ascii="仿宋_GB2312" w:eastAsia="仿宋_GB2312" w:hAnsi="宋体" w:hint="eastAsia"/>
          <w:sz w:val="24"/>
          <w:szCs w:val="24"/>
        </w:rPr>
        <w:t>在蜀道投资集团有限责任公司协作方资源库内的</w:t>
      </w:r>
      <w:r w:rsidRPr="0001675E">
        <w:rPr>
          <w:rFonts w:ascii="仿宋_GB2312" w:eastAsia="仿宋_GB2312" w:hint="eastAsia"/>
          <w:sz w:val="24"/>
        </w:rPr>
        <w:t>截图</w:t>
      </w:r>
      <w:r w:rsidRPr="0001675E">
        <w:rPr>
          <w:rFonts w:ascii="仿宋_GB2312" w:eastAsia="仿宋_GB2312"/>
          <w:sz w:val="24"/>
        </w:rPr>
        <w:t>，并加盖公章</w:t>
      </w:r>
      <w:r w:rsidRPr="0001675E">
        <w:rPr>
          <w:rFonts w:ascii="仿宋_GB2312" w:eastAsia="仿宋_GB2312" w:hint="eastAsia"/>
          <w:sz w:val="24"/>
        </w:rPr>
        <w:t>）</w:t>
      </w:r>
    </w:p>
    <w:p w14:paraId="45F0DDC3" w14:textId="77777777" w:rsidR="00A610A8" w:rsidRPr="0001675E" w:rsidRDefault="00A610A8" w:rsidP="00A610A8">
      <w:pPr>
        <w:spacing w:line="360" w:lineRule="auto"/>
        <w:jc w:val="right"/>
        <w:rPr>
          <w:rFonts w:ascii="仿宋_GB2312" w:eastAsia="仿宋_GB2312"/>
          <w:sz w:val="24"/>
          <w:szCs w:val="24"/>
        </w:rPr>
      </w:pPr>
    </w:p>
    <w:p w14:paraId="44786A11" w14:textId="77777777" w:rsidR="00A610A8" w:rsidRPr="0001675E" w:rsidRDefault="00A610A8" w:rsidP="00A610A8">
      <w:pPr>
        <w:spacing w:line="360" w:lineRule="auto"/>
        <w:jc w:val="left"/>
        <w:rPr>
          <w:rFonts w:ascii="仿宋_GB2312" w:eastAsia="仿宋_GB2312" w:hAnsi="宋体" w:hint="eastAsia"/>
          <w:sz w:val="24"/>
          <w:szCs w:val="24"/>
        </w:rPr>
      </w:pPr>
      <w:r w:rsidRPr="0001675E">
        <w:rPr>
          <w:rFonts w:ascii="仿宋_GB2312" w:eastAsia="仿宋_GB2312" w:hAnsi="宋体" w:hint="eastAsia"/>
          <w:sz w:val="24"/>
          <w:szCs w:val="24"/>
        </w:rPr>
        <w:t>在蜀道投资集团有限责任公司协作方资源库内的查询示例如下：</w:t>
      </w:r>
    </w:p>
    <w:p w14:paraId="5C6E9209" w14:textId="3B27DB28" w:rsidR="00621DF4" w:rsidRPr="0001675E" w:rsidRDefault="00485F24" w:rsidP="00A610A8">
      <w:pPr>
        <w:spacing w:line="360" w:lineRule="auto"/>
        <w:jc w:val="right"/>
        <w:rPr>
          <w:noProof/>
        </w:rPr>
      </w:pPr>
      <w:r>
        <w:rPr>
          <w:noProof/>
        </w:rPr>
        <w:drawing>
          <wp:inline distT="0" distB="0" distL="0" distR="0" wp14:anchorId="52F23E8F" wp14:editId="225F4006">
            <wp:extent cx="5276850" cy="190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905000"/>
                    </a:xfrm>
                    <a:prstGeom prst="rect">
                      <a:avLst/>
                    </a:prstGeom>
                    <a:noFill/>
                    <a:ln>
                      <a:noFill/>
                    </a:ln>
                  </pic:spPr>
                </pic:pic>
              </a:graphicData>
            </a:graphic>
          </wp:inline>
        </w:drawing>
      </w:r>
    </w:p>
    <w:p w14:paraId="2E4C2280" w14:textId="77777777" w:rsidR="00C6309B" w:rsidRPr="0001675E" w:rsidRDefault="00C6309B" w:rsidP="00A610A8">
      <w:pPr>
        <w:spacing w:line="360" w:lineRule="auto"/>
        <w:jc w:val="right"/>
        <w:rPr>
          <w:noProof/>
        </w:rPr>
      </w:pPr>
    </w:p>
    <w:p w14:paraId="712F74EF" w14:textId="607EC6B2" w:rsidR="00C6309B" w:rsidRPr="0001675E" w:rsidRDefault="00485F24" w:rsidP="00A610A8">
      <w:pPr>
        <w:spacing w:line="360" w:lineRule="auto"/>
        <w:jc w:val="right"/>
        <w:rPr>
          <w:rFonts w:ascii="Times New Roman" w:eastAsia="仿宋_GB2312" w:hAnsi="Times New Roman"/>
          <w:sz w:val="24"/>
          <w:szCs w:val="24"/>
        </w:rPr>
        <w:sectPr w:rsidR="00C6309B" w:rsidRPr="0001675E" w:rsidSect="00621DF4">
          <w:pgSz w:w="11906" w:h="16838"/>
          <w:pgMar w:top="1304" w:right="1797" w:bottom="1247" w:left="1797" w:header="851" w:footer="992" w:gutter="0"/>
          <w:pgNumType w:start="1"/>
          <w:cols w:space="425"/>
          <w:docGrid w:type="lines" w:linePitch="312"/>
        </w:sectPr>
      </w:pPr>
      <w:r>
        <w:rPr>
          <w:rFonts w:ascii="Times New Roman" w:hAnsi="Times New Roman"/>
          <w:noProof/>
        </w:rPr>
        <w:drawing>
          <wp:inline distT="0" distB="0" distL="0" distR="0" wp14:anchorId="39D44B1D" wp14:editId="595D0467">
            <wp:extent cx="5238750" cy="3162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162300"/>
                    </a:xfrm>
                    <a:prstGeom prst="rect">
                      <a:avLst/>
                    </a:prstGeom>
                    <a:noFill/>
                    <a:ln>
                      <a:noFill/>
                    </a:ln>
                  </pic:spPr>
                </pic:pic>
              </a:graphicData>
            </a:graphic>
          </wp:inline>
        </w:drawing>
      </w:r>
    </w:p>
    <w:p w14:paraId="44A5D927"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四、资质证书</w:t>
      </w:r>
    </w:p>
    <w:p w14:paraId="29888F67" w14:textId="5FFC5CB5" w:rsidR="00621DF4" w:rsidRPr="0001675E" w:rsidRDefault="00621DF4" w:rsidP="00621DF4">
      <w:pPr>
        <w:snapToGrid w:val="0"/>
        <w:spacing w:line="360" w:lineRule="auto"/>
        <w:jc w:val="center"/>
        <w:rPr>
          <w:rFonts w:ascii="Times New Roman" w:eastAsia="仿宋_GB2312" w:hAnsi="Times New Roman"/>
          <w:sz w:val="24"/>
        </w:rPr>
      </w:pPr>
      <w:r w:rsidRPr="0001675E">
        <w:rPr>
          <w:rFonts w:ascii="Times New Roman" w:eastAsia="仿宋_GB2312" w:hAnsi="Times New Roman"/>
          <w:sz w:val="24"/>
        </w:rPr>
        <w:t>（提供资质证书</w:t>
      </w:r>
      <w:r w:rsidR="00273FBE" w:rsidRPr="0001675E">
        <w:rPr>
          <w:rFonts w:ascii="Times New Roman" w:eastAsia="仿宋_GB2312" w:hAnsi="Times New Roman" w:hint="eastAsia"/>
          <w:sz w:val="24"/>
        </w:rPr>
        <w:t>副本全本</w:t>
      </w:r>
      <w:r w:rsidR="00273FBE" w:rsidRPr="0001675E">
        <w:rPr>
          <w:rFonts w:ascii="Times New Roman" w:eastAsia="仿宋_GB2312" w:hAnsi="Times New Roman"/>
          <w:sz w:val="24"/>
        </w:rPr>
        <w:t>复印件</w:t>
      </w:r>
      <w:r w:rsidRPr="0001675E">
        <w:rPr>
          <w:rFonts w:ascii="Times New Roman" w:eastAsia="仿宋_GB2312" w:hAnsi="Times New Roman"/>
          <w:sz w:val="24"/>
        </w:rPr>
        <w:t>，并加盖公章）</w:t>
      </w:r>
    </w:p>
    <w:p w14:paraId="76F21AE9"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40FF5B33"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五、业绩证明文件</w:t>
      </w:r>
    </w:p>
    <w:p w14:paraId="1F5A856D" w14:textId="77777777" w:rsidR="00621DF4" w:rsidRPr="0001675E" w:rsidRDefault="00621DF4" w:rsidP="00621DF4">
      <w:pPr>
        <w:snapToGrid w:val="0"/>
        <w:spacing w:line="360" w:lineRule="auto"/>
        <w:ind w:left="2"/>
        <w:jc w:val="center"/>
        <w:rPr>
          <w:rFonts w:ascii="Times New Roman" w:eastAsia="仿宋_GB2312" w:hAnsi="Times New Roman"/>
          <w:sz w:val="24"/>
        </w:rPr>
      </w:pPr>
      <w:r w:rsidRPr="0001675E">
        <w:rPr>
          <w:rFonts w:ascii="Times New Roman" w:eastAsia="仿宋_GB2312" w:hAnsi="Times New Roman"/>
          <w:sz w:val="24"/>
        </w:rPr>
        <w:t>（提供项目业绩合同全本复印件，并加盖公章）</w:t>
      </w:r>
    </w:p>
    <w:p w14:paraId="6EBD6E87"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26862606" w14:textId="22B867A3" w:rsidR="009D5204" w:rsidRPr="009D5204" w:rsidRDefault="009D5204" w:rsidP="009D5204">
      <w:pPr>
        <w:spacing w:line="360" w:lineRule="auto"/>
        <w:jc w:val="center"/>
        <w:rPr>
          <w:rFonts w:ascii="Times New Roman" w:eastAsia="仿宋_GB2312" w:hAnsi="Times New Roman"/>
          <w:b/>
          <w:sz w:val="32"/>
          <w:szCs w:val="32"/>
        </w:rPr>
      </w:pPr>
      <w:bookmarkStart w:id="1" w:name="_Toc145495079"/>
      <w:bookmarkStart w:id="2" w:name="_Toc79680973"/>
      <w:bookmarkStart w:id="3" w:name="_Toc200548475"/>
      <w:r>
        <w:rPr>
          <w:rFonts w:ascii="Times New Roman" w:eastAsia="仿宋_GB2312" w:hAnsi="Times New Roman" w:hint="eastAsia"/>
          <w:b/>
          <w:sz w:val="32"/>
          <w:szCs w:val="32"/>
        </w:rPr>
        <w:lastRenderedPageBreak/>
        <w:t>六</w:t>
      </w:r>
      <w:r w:rsidRPr="009D5204">
        <w:rPr>
          <w:rFonts w:ascii="Times New Roman" w:eastAsia="仿宋_GB2312" w:hAnsi="Times New Roman" w:hint="eastAsia"/>
          <w:b/>
          <w:sz w:val="32"/>
          <w:szCs w:val="32"/>
        </w:rPr>
        <w:t>、主要人员简历表</w:t>
      </w:r>
      <w:bookmarkEnd w:id="1"/>
      <w:bookmarkEnd w:id="2"/>
      <w:bookmarkEnd w:id="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628"/>
        <w:gridCol w:w="831"/>
        <w:gridCol w:w="608"/>
        <w:gridCol w:w="616"/>
        <w:gridCol w:w="1908"/>
        <w:gridCol w:w="1735"/>
      </w:tblGrid>
      <w:tr w:rsidR="009D5204" w:rsidRPr="00C8145B" w14:paraId="2592FFAB"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36D7346"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姓 名</w:t>
            </w:r>
          </w:p>
        </w:tc>
        <w:tc>
          <w:tcPr>
            <w:tcW w:w="1628" w:type="dxa"/>
            <w:tcBorders>
              <w:top w:val="single" w:sz="4" w:space="0" w:color="auto"/>
              <w:left w:val="single" w:sz="4" w:space="0" w:color="auto"/>
              <w:bottom w:val="single" w:sz="4" w:space="0" w:color="auto"/>
              <w:right w:val="single" w:sz="4" w:space="0" w:color="auto"/>
            </w:tcBorders>
            <w:vAlign w:val="center"/>
          </w:tcPr>
          <w:p w14:paraId="18EBF5A9"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2F3C14D6"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年 龄</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2EF81150"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c>
          <w:tcPr>
            <w:tcW w:w="1908" w:type="dxa"/>
            <w:tcBorders>
              <w:top w:val="single" w:sz="4" w:space="0" w:color="auto"/>
              <w:left w:val="single" w:sz="4" w:space="0" w:color="auto"/>
              <w:bottom w:val="single" w:sz="4" w:space="0" w:color="auto"/>
              <w:right w:val="single" w:sz="4" w:space="0" w:color="auto"/>
            </w:tcBorders>
            <w:vAlign w:val="center"/>
          </w:tcPr>
          <w:p w14:paraId="7DBCED0C"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拟在本合同任职</w:t>
            </w:r>
          </w:p>
        </w:tc>
        <w:tc>
          <w:tcPr>
            <w:tcW w:w="1735" w:type="dxa"/>
            <w:tcBorders>
              <w:top w:val="single" w:sz="4" w:space="0" w:color="auto"/>
              <w:left w:val="single" w:sz="4" w:space="0" w:color="auto"/>
              <w:bottom w:val="single" w:sz="4" w:space="0" w:color="auto"/>
              <w:right w:val="single" w:sz="4" w:space="0" w:color="auto"/>
            </w:tcBorders>
            <w:vAlign w:val="center"/>
          </w:tcPr>
          <w:p w14:paraId="53DECE09"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r>
      <w:tr w:rsidR="009D5204" w:rsidRPr="00C8145B" w14:paraId="753C41A2" w14:textId="77777777" w:rsidTr="00E900E6">
        <w:trPr>
          <w:trHeight w:val="660"/>
        </w:trPr>
        <w:tc>
          <w:tcPr>
            <w:tcW w:w="8528" w:type="dxa"/>
            <w:gridSpan w:val="7"/>
            <w:tcBorders>
              <w:top w:val="single" w:sz="4" w:space="0" w:color="auto"/>
              <w:left w:val="single" w:sz="4" w:space="0" w:color="auto"/>
              <w:bottom w:val="single" w:sz="4" w:space="0" w:color="auto"/>
              <w:right w:val="single" w:sz="4" w:space="0" w:color="auto"/>
            </w:tcBorders>
            <w:vAlign w:val="center"/>
          </w:tcPr>
          <w:p w14:paraId="1367192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r w:rsidRPr="00C8145B">
              <w:rPr>
                <w:rFonts w:ascii="仿宋_GB2312" w:eastAsia="仿宋_GB2312" w:hAnsi="宋体" w:hint="eastAsia"/>
                <w:sz w:val="24"/>
              </w:rPr>
              <w:t>主要工作经历</w:t>
            </w:r>
          </w:p>
        </w:tc>
      </w:tr>
      <w:tr w:rsidR="009D5204" w:rsidRPr="00C8145B" w14:paraId="6DB114CB"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3AECF9A"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时间</w:t>
            </w: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045F0238"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参加过的类似项目</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BE4C575"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担任职务</w:t>
            </w:r>
          </w:p>
        </w:tc>
        <w:tc>
          <w:tcPr>
            <w:tcW w:w="1735" w:type="dxa"/>
            <w:tcBorders>
              <w:top w:val="single" w:sz="4" w:space="0" w:color="auto"/>
              <w:left w:val="single" w:sz="4" w:space="0" w:color="auto"/>
              <w:bottom w:val="single" w:sz="4" w:space="0" w:color="auto"/>
              <w:right w:val="single" w:sz="4" w:space="0" w:color="auto"/>
            </w:tcBorders>
            <w:vAlign w:val="center"/>
          </w:tcPr>
          <w:p w14:paraId="2277EC4D"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联系电话</w:t>
            </w:r>
          </w:p>
        </w:tc>
      </w:tr>
      <w:tr w:rsidR="009D5204" w:rsidRPr="00C8145B" w14:paraId="5DA70D99"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3D77B33F"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3424495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F1E2CB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73A6B62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73E3AB51"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6CC1842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6F83A70"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BE6CC3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034C7D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194005A"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0303A5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539DA8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780D06C"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3C898A0"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3BBB9DD4"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5DE487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B8E2FC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8CAE02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A05CDF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A7CDE32"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7A295B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2356AD8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F4BED4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EDAC9CF"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4160790"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4364EF6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240B74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7C30FF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7148E21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09D3275"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C2CE12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0C7483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82A9A7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6575507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2308C96"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9A5A00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31F9DBA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96B7F3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BFC1EA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7DF2CA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B8E3ED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B0EA57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BEE7F6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79A5C9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4A7CC44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7C1D38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1DD6E8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6E56A8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A34E68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4214882"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F83901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53BC58E"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116B473"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F156DC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4803B045"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5BE7553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4BC8BA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0463E63"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1D4491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5A59F2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508E2F8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79C1D3BC"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BE4CC0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373342E"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29EF3AC0"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1DD872B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3B5A98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B34773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66CEE33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bl>
    <w:p w14:paraId="59ADB110" w14:textId="77777777" w:rsidR="009D5204" w:rsidRPr="00C8145B" w:rsidRDefault="009D5204" w:rsidP="009D5204">
      <w:pPr>
        <w:rPr>
          <w:rFonts w:ascii="仿宋_GB2312" w:eastAsia="仿宋_GB2312" w:hAnsi="宋体" w:hint="eastAsia"/>
          <w:szCs w:val="21"/>
        </w:rPr>
      </w:pPr>
      <w:r w:rsidRPr="00C8145B">
        <w:rPr>
          <w:rFonts w:ascii="仿宋_GB2312" w:eastAsia="仿宋_GB2312" w:hAnsi="宋体"/>
          <w:szCs w:val="21"/>
        </w:rPr>
        <w:t>注：</w:t>
      </w:r>
    </w:p>
    <w:p w14:paraId="35453F6C" w14:textId="1C5AC5CA" w:rsidR="00A60D69" w:rsidRDefault="009D5204" w:rsidP="009D5204">
      <w:pPr>
        <w:rPr>
          <w:rFonts w:ascii="仿宋_GB2312" w:eastAsia="仿宋_GB2312"/>
        </w:rPr>
      </w:pPr>
      <w:r w:rsidRPr="00C8145B">
        <w:rPr>
          <w:rFonts w:ascii="仿宋_GB2312" w:eastAsia="仿宋_GB2312" w:hAnsi="宋体"/>
          <w:szCs w:val="21"/>
        </w:rPr>
        <w:t>1.</w:t>
      </w:r>
      <w:r w:rsidRPr="00C8145B">
        <w:rPr>
          <w:rFonts w:ascii="仿宋_GB2312" w:eastAsia="仿宋_GB2312" w:hAnsi="宋体" w:hint="eastAsia"/>
          <w:szCs w:val="21"/>
        </w:rPr>
        <w:t>项目</w:t>
      </w:r>
      <w:r w:rsidRPr="00C8145B">
        <w:rPr>
          <w:rFonts w:ascii="仿宋_GB2312" w:eastAsia="仿宋_GB2312" w:hAnsi="宋体"/>
          <w:szCs w:val="21"/>
        </w:rPr>
        <w:t>负责人需提供</w:t>
      </w:r>
      <w:r w:rsidR="00014025" w:rsidRPr="00721A0A">
        <w:rPr>
          <w:rFonts w:ascii="仿宋_GB2312" w:eastAsia="仿宋_GB2312" w:hint="eastAsia"/>
        </w:rPr>
        <w:t>身份证、职称证及供应商为其缴纳的连续6个月社保缴费证明原件扫描件</w:t>
      </w:r>
    </w:p>
    <w:p w14:paraId="3D1B334A" w14:textId="3C9EE149" w:rsidR="00014025" w:rsidRPr="00A60D69" w:rsidRDefault="00A60D69" w:rsidP="009D5204">
      <w:pPr>
        <w:rPr>
          <w:rFonts w:ascii="仿宋_GB2312" w:eastAsia="仿宋_GB2312" w:hAnsi="宋体" w:hint="eastAsia"/>
          <w:szCs w:val="21"/>
        </w:rPr>
      </w:pPr>
      <w:r w:rsidRPr="00A60D69">
        <w:rPr>
          <w:rFonts w:ascii="仿宋_GB2312" w:eastAsia="仿宋_GB2312" w:hAnsi="宋体" w:hint="eastAsia"/>
          <w:szCs w:val="21"/>
        </w:rPr>
        <w:t>2.项目负责人的社保缴费证明应是在供应商单位从本项目报价截止当月或前1个月起算，往前推6个月及以上的连续、不间断的社保缴费证明。</w:t>
      </w:r>
    </w:p>
    <w:p w14:paraId="25AE7A48" w14:textId="190CD52C" w:rsidR="009D5204" w:rsidRPr="00C8145B" w:rsidRDefault="00A60D69" w:rsidP="009D5204">
      <w:pPr>
        <w:rPr>
          <w:rFonts w:ascii="仿宋_GB2312" w:eastAsia="仿宋_GB2312" w:hAnsi="宋体" w:hint="eastAsia"/>
          <w:szCs w:val="21"/>
        </w:rPr>
      </w:pPr>
      <w:r>
        <w:rPr>
          <w:rFonts w:ascii="仿宋_GB2312" w:eastAsia="仿宋_GB2312" w:hAnsi="宋体" w:hint="eastAsia"/>
          <w:szCs w:val="21"/>
        </w:rPr>
        <w:t>3</w:t>
      </w:r>
      <w:r w:rsidR="009D5204" w:rsidRPr="00C8145B">
        <w:rPr>
          <w:rFonts w:ascii="仿宋_GB2312" w:eastAsia="仿宋_GB2312" w:hAnsi="宋体"/>
          <w:szCs w:val="21"/>
        </w:rPr>
        <w:t>.以上证明材料及本表均应加盖报价人单位印章。</w:t>
      </w:r>
    </w:p>
    <w:p w14:paraId="53881478" w14:textId="77777777" w:rsidR="009D5204" w:rsidRPr="009D5204" w:rsidRDefault="009D5204" w:rsidP="00621DF4">
      <w:pPr>
        <w:spacing w:line="360" w:lineRule="auto"/>
        <w:jc w:val="center"/>
        <w:rPr>
          <w:rFonts w:ascii="Times New Roman" w:eastAsia="仿宋_GB2312" w:hAnsi="Times New Roman"/>
          <w:b/>
          <w:sz w:val="32"/>
          <w:szCs w:val="32"/>
        </w:rPr>
      </w:pPr>
    </w:p>
    <w:p w14:paraId="74461944" w14:textId="3528B792" w:rsidR="00621DF4" w:rsidRPr="0001675E" w:rsidRDefault="009D5204" w:rsidP="00621DF4">
      <w:pPr>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t>七</w:t>
      </w:r>
      <w:r w:rsidR="00621DF4" w:rsidRPr="0001675E">
        <w:rPr>
          <w:rFonts w:ascii="Times New Roman" w:eastAsia="仿宋_GB2312" w:hAnsi="Times New Roman"/>
          <w:b/>
          <w:sz w:val="32"/>
          <w:szCs w:val="32"/>
        </w:rPr>
        <w:t>、劳动力计划表</w:t>
      </w:r>
    </w:p>
    <w:p w14:paraId="40443905" w14:textId="77777777" w:rsidR="00621DF4" w:rsidRPr="0001675E" w:rsidRDefault="00621DF4" w:rsidP="00621DF4">
      <w:pPr>
        <w:ind w:firstLineChars="200" w:firstLine="420"/>
        <w:jc w:val="right"/>
        <w:rPr>
          <w:rFonts w:ascii="Times New Roman" w:eastAsia="仿宋_GB2312" w:hAnsi="Times New Roman"/>
          <w:sz w:val="24"/>
          <w:szCs w:val="24"/>
        </w:rPr>
      </w:pPr>
      <w:r w:rsidRPr="0001675E">
        <w:rPr>
          <w:rFonts w:ascii="Times New Roman" w:eastAsia="仿宋_GB2312" w:hAnsi="Times New Roman"/>
        </w:rPr>
        <w:t>单位：人</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35"/>
        <w:gridCol w:w="1984"/>
        <w:gridCol w:w="2576"/>
      </w:tblGrid>
      <w:tr w:rsidR="0001675E" w:rsidRPr="0001675E" w14:paraId="4D82F03F" w14:textId="77777777" w:rsidTr="00A32AB9">
        <w:trPr>
          <w:trHeight w:val="620"/>
        </w:trPr>
        <w:tc>
          <w:tcPr>
            <w:tcW w:w="1101" w:type="dxa"/>
            <w:vAlign w:val="center"/>
          </w:tcPr>
          <w:p w14:paraId="144C3D4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序号</w:t>
            </w:r>
          </w:p>
        </w:tc>
        <w:tc>
          <w:tcPr>
            <w:tcW w:w="2835" w:type="dxa"/>
            <w:vAlign w:val="center"/>
          </w:tcPr>
          <w:p w14:paraId="4BD772B5"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工种</w:t>
            </w:r>
          </w:p>
        </w:tc>
        <w:tc>
          <w:tcPr>
            <w:tcW w:w="1984" w:type="dxa"/>
            <w:vAlign w:val="center"/>
          </w:tcPr>
          <w:p w14:paraId="2358602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数量</w:t>
            </w:r>
          </w:p>
        </w:tc>
        <w:tc>
          <w:tcPr>
            <w:tcW w:w="2576" w:type="dxa"/>
            <w:vAlign w:val="center"/>
          </w:tcPr>
          <w:p w14:paraId="106D55D8"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备注</w:t>
            </w:r>
          </w:p>
        </w:tc>
      </w:tr>
      <w:tr w:rsidR="0001675E" w:rsidRPr="0001675E" w14:paraId="2E1B2E6A" w14:textId="77777777" w:rsidTr="00A32AB9">
        <w:trPr>
          <w:trHeight w:val="590"/>
        </w:trPr>
        <w:tc>
          <w:tcPr>
            <w:tcW w:w="1101" w:type="dxa"/>
          </w:tcPr>
          <w:p w14:paraId="3347843E" w14:textId="77777777" w:rsidR="00621DF4" w:rsidRPr="0001675E" w:rsidRDefault="00621DF4" w:rsidP="00A32AB9">
            <w:pPr>
              <w:rPr>
                <w:rFonts w:ascii="Times New Roman" w:eastAsia="仿宋_GB2312" w:hAnsi="Times New Roman"/>
              </w:rPr>
            </w:pPr>
          </w:p>
        </w:tc>
        <w:tc>
          <w:tcPr>
            <w:tcW w:w="2835" w:type="dxa"/>
          </w:tcPr>
          <w:p w14:paraId="59A912D1" w14:textId="77777777" w:rsidR="00621DF4" w:rsidRPr="0001675E" w:rsidRDefault="00621DF4" w:rsidP="00A32AB9">
            <w:pPr>
              <w:rPr>
                <w:rFonts w:ascii="Times New Roman" w:eastAsia="仿宋_GB2312" w:hAnsi="Times New Roman"/>
              </w:rPr>
            </w:pPr>
          </w:p>
        </w:tc>
        <w:tc>
          <w:tcPr>
            <w:tcW w:w="1984" w:type="dxa"/>
          </w:tcPr>
          <w:p w14:paraId="4643C307" w14:textId="77777777" w:rsidR="00621DF4" w:rsidRPr="0001675E" w:rsidRDefault="00621DF4" w:rsidP="00A32AB9">
            <w:pPr>
              <w:rPr>
                <w:rFonts w:ascii="Times New Roman" w:eastAsia="仿宋_GB2312" w:hAnsi="Times New Roman"/>
              </w:rPr>
            </w:pPr>
          </w:p>
        </w:tc>
        <w:tc>
          <w:tcPr>
            <w:tcW w:w="2576" w:type="dxa"/>
          </w:tcPr>
          <w:p w14:paraId="309DBAFC" w14:textId="77777777" w:rsidR="00621DF4" w:rsidRPr="0001675E" w:rsidRDefault="00621DF4" w:rsidP="00A32AB9">
            <w:pPr>
              <w:rPr>
                <w:rFonts w:ascii="Times New Roman" w:eastAsia="仿宋_GB2312" w:hAnsi="Times New Roman"/>
              </w:rPr>
            </w:pPr>
          </w:p>
        </w:tc>
      </w:tr>
      <w:tr w:rsidR="0001675E" w:rsidRPr="0001675E" w14:paraId="2E6C21E0" w14:textId="77777777" w:rsidTr="00A32AB9">
        <w:trPr>
          <w:trHeight w:val="590"/>
        </w:trPr>
        <w:tc>
          <w:tcPr>
            <w:tcW w:w="1101" w:type="dxa"/>
          </w:tcPr>
          <w:p w14:paraId="63D05C51" w14:textId="77777777" w:rsidR="00621DF4" w:rsidRPr="0001675E" w:rsidRDefault="00621DF4" w:rsidP="00A32AB9">
            <w:pPr>
              <w:rPr>
                <w:rFonts w:ascii="Times New Roman" w:eastAsia="仿宋_GB2312" w:hAnsi="Times New Roman"/>
              </w:rPr>
            </w:pPr>
          </w:p>
        </w:tc>
        <w:tc>
          <w:tcPr>
            <w:tcW w:w="2835" w:type="dxa"/>
          </w:tcPr>
          <w:p w14:paraId="4B727806" w14:textId="77777777" w:rsidR="00621DF4" w:rsidRPr="0001675E" w:rsidRDefault="00621DF4" w:rsidP="00A32AB9">
            <w:pPr>
              <w:rPr>
                <w:rFonts w:ascii="Times New Roman" w:eastAsia="仿宋_GB2312" w:hAnsi="Times New Roman"/>
              </w:rPr>
            </w:pPr>
          </w:p>
        </w:tc>
        <w:tc>
          <w:tcPr>
            <w:tcW w:w="1984" w:type="dxa"/>
          </w:tcPr>
          <w:p w14:paraId="01736DE7" w14:textId="77777777" w:rsidR="00621DF4" w:rsidRPr="0001675E" w:rsidRDefault="00621DF4" w:rsidP="00A32AB9">
            <w:pPr>
              <w:rPr>
                <w:rFonts w:ascii="Times New Roman" w:eastAsia="仿宋_GB2312" w:hAnsi="Times New Roman"/>
              </w:rPr>
            </w:pPr>
          </w:p>
        </w:tc>
        <w:tc>
          <w:tcPr>
            <w:tcW w:w="2576" w:type="dxa"/>
          </w:tcPr>
          <w:p w14:paraId="444BE3BA" w14:textId="77777777" w:rsidR="00621DF4" w:rsidRPr="0001675E" w:rsidRDefault="00621DF4" w:rsidP="00A32AB9">
            <w:pPr>
              <w:rPr>
                <w:rFonts w:ascii="Times New Roman" w:eastAsia="仿宋_GB2312" w:hAnsi="Times New Roman"/>
              </w:rPr>
            </w:pPr>
          </w:p>
        </w:tc>
      </w:tr>
      <w:tr w:rsidR="0001675E" w:rsidRPr="0001675E" w14:paraId="7411E5F7" w14:textId="77777777" w:rsidTr="00A32AB9">
        <w:trPr>
          <w:trHeight w:val="620"/>
        </w:trPr>
        <w:tc>
          <w:tcPr>
            <w:tcW w:w="1101" w:type="dxa"/>
          </w:tcPr>
          <w:p w14:paraId="055C6260" w14:textId="77777777" w:rsidR="00621DF4" w:rsidRPr="0001675E" w:rsidRDefault="00621DF4" w:rsidP="00A32AB9">
            <w:pPr>
              <w:rPr>
                <w:rFonts w:ascii="Times New Roman" w:eastAsia="仿宋_GB2312" w:hAnsi="Times New Roman"/>
              </w:rPr>
            </w:pPr>
          </w:p>
        </w:tc>
        <w:tc>
          <w:tcPr>
            <w:tcW w:w="2835" w:type="dxa"/>
          </w:tcPr>
          <w:p w14:paraId="4436A1BD" w14:textId="77777777" w:rsidR="00621DF4" w:rsidRPr="0001675E" w:rsidRDefault="00621DF4" w:rsidP="00A32AB9">
            <w:pPr>
              <w:rPr>
                <w:rFonts w:ascii="Times New Roman" w:eastAsia="仿宋_GB2312" w:hAnsi="Times New Roman"/>
              </w:rPr>
            </w:pPr>
          </w:p>
        </w:tc>
        <w:tc>
          <w:tcPr>
            <w:tcW w:w="1984" w:type="dxa"/>
          </w:tcPr>
          <w:p w14:paraId="7EE7B795" w14:textId="77777777" w:rsidR="00621DF4" w:rsidRPr="0001675E" w:rsidRDefault="00621DF4" w:rsidP="00A32AB9">
            <w:pPr>
              <w:rPr>
                <w:rFonts w:ascii="Times New Roman" w:eastAsia="仿宋_GB2312" w:hAnsi="Times New Roman"/>
              </w:rPr>
            </w:pPr>
          </w:p>
        </w:tc>
        <w:tc>
          <w:tcPr>
            <w:tcW w:w="2576" w:type="dxa"/>
          </w:tcPr>
          <w:p w14:paraId="1A7ACCDC" w14:textId="77777777" w:rsidR="00621DF4" w:rsidRPr="0001675E" w:rsidRDefault="00621DF4" w:rsidP="00A32AB9">
            <w:pPr>
              <w:rPr>
                <w:rFonts w:ascii="Times New Roman" w:eastAsia="仿宋_GB2312" w:hAnsi="Times New Roman"/>
              </w:rPr>
            </w:pPr>
          </w:p>
        </w:tc>
      </w:tr>
      <w:tr w:rsidR="0001675E" w:rsidRPr="0001675E" w14:paraId="256E228F" w14:textId="77777777" w:rsidTr="00A32AB9">
        <w:trPr>
          <w:trHeight w:val="590"/>
        </w:trPr>
        <w:tc>
          <w:tcPr>
            <w:tcW w:w="1101" w:type="dxa"/>
          </w:tcPr>
          <w:p w14:paraId="6DB030F6" w14:textId="77777777" w:rsidR="00621DF4" w:rsidRPr="0001675E" w:rsidRDefault="00621DF4" w:rsidP="00A32AB9">
            <w:pPr>
              <w:rPr>
                <w:rFonts w:ascii="Times New Roman" w:eastAsia="仿宋_GB2312" w:hAnsi="Times New Roman"/>
              </w:rPr>
            </w:pPr>
          </w:p>
        </w:tc>
        <w:tc>
          <w:tcPr>
            <w:tcW w:w="2835" w:type="dxa"/>
          </w:tcPr>
          <w:p w14:paraId="1B532D81" w14:textId="77777777" w:rsidR="00621DF4" w:rsidRPr="0001675E" w:rsidRDefault="00621DF4" w:rsidP="00A32AB9">
            <w:pPr>
              <w:rPr>
                <w:rFonts w:ascii="Times New Roman" w:eastAsia="仿宋_GB2312" w:hAnsi="Times New Roman"/>
              </w:rPr>
            </w:pPr>
          </w:p>
        </w:tc>
        <w:tc>
          <w:tcPr>
            <w:tcW w:w="1984" w:type="dxa"/>
          </w:tcPr>
          <w:p w14:paraId="61056323" w14:textId="77777777" w:rsidR="00621DF4" w:rsidRPr="0001675E" w:rsidRDefault="00621DF4" w:rsidP="00A32AB9">
            <w:pPr>
              <w:rPr>
                <w:rFonts w:ascii="Times New Roman" w:eastAsia="仿宋_GB2312" w:hAnsi="Times New Roman"/>
              </w:rPr>
            </w:pPr>
          </w:p>
        </w:tc>
        <w:tc>
          <w:tcPr>
            <w:tcW w:w="2576" w:type="dxa"/>
          </w:tcPr>
          <w:p w14:paraId="26B9152D" w14:textId="77777777" w:rsidR="00621DF4" w:rsidRPr="0001675E" w:rsidRDefault="00621DF4" w:rsidP="00A32AB9">
            <w:pPr>
              <w:rPr>
                <w:rFonts w:ascii="Times New Roman" w:eastAsia="仿宋_GB2312" w:hAnsi="Times New Roman"/>
              </w:rPr>
            </w:pPr>
          </w:p>
        </w:tc>
      </w:tr>
      <w:tr w:rsidR="0001675E" w:rsidRPr="0001675E" w14:paraId="1C6338B3" w14:textId="77777777" w:rsidTr="00A32AB9">
        <w:trPr>
          <w:trHeight w:val="620"/>
        </w:trPr>
        <w:tc>
          <w:tcPr>
            <w:tcW w:w="1101" w:type="dxa"/>
          </w:tcPr>
          <w:p w14:paraId="0D309F2B" w14:textId="77777777" w:rsidR="00621DF4" w:rsidRPr="0001675E" w:rsidRDefault="00621DF4" w:rsidP="00A32AB9">
            <w:pPr>
              <w:rPr>
                <w:rFonts w:ascii="Times New Roman" w:eastAsia="仿宋_GB2312" w:hAnsi="Times New Roman"/>
              </w:rPr>
            </w:pPr>
          </w:p>
        </w:tc>
        <w:tc>
          <w:tcPr>
            <w:tcW w:w="2835" w:type="dxa"/>
          </w:tcPr>
          <w:p w14:paraId="1D56F895" w14:textId="77777777" w:rsidR="00621DF4" w:rsidRPr="0001675E" w:rsidRDefault="00621DF4" w:rsidP="00A32AB9">
            <w:pPr>
              <w:rPr>
                <w:rFonts w:ascii="Times New Roman" w:eastAsia="仿宋_GB2312" w:hAnsi="Times New Roman"/>
              </w:rPr>
            </w:pPr>
          </w:p>
        </w:tc>
        <w:tc>
          <w:tcPr>
            <w:tcW w:w="1984" w:type="dxa"/>
          </w:tcPr>
          <w:p w14:paraId="2C8B3C4E" w14:textId="77777777" w:rsidR="00621DF4" w:rsidRPr="0001675E" w:rsidRDefault="00621DF4" w:rsidP="00A32AB9">
            <w:pPr>
              <w:rPr>
                <w:rFonts w:ascii="Times New Roman" w:eastAsia="仿宋_GB2312" w:hAnsi="Times New Roman"/>
              </w:rPr>
            </w:pPr>
          </w:p>
        </w:tc>
        <w:tc>
          <w:tcPr>
            <w:tcW w:w="2576" w:type="dxa"/>
          </w:tcPr>
          <w:p w14:paraId="74953D72" w14:textId="77777777" w:rsidR="00621DF4" w:rsidRPr="0001675E" w:rsidRDefault="00621DF4" w:rsidP="00A32AB9">
            <w:pPr>
              <w:rPr>
                <w:rFonts w:ascii="Times New Roman" w:eastAsia="仿宋_GB2312" w:hAnsi="Times New Roman"/>
              </w:rPr>
            </w:pPr>
          </w:p>
        </w:tc>
      </w:tr>
      <w:tr w:rsidR="0001675E" w:rsidRPr="0001675E" w14:paraId="5D0E4FAB" w14:textId="77777777" w:rsidTr="00A32AB9">
        <w:trPr>
          <w:trHeight w:val="590"/>
        </w:trPr>
        <w:tc>
          <w:tcPr>
            <w:tcW w:w="1101" w:type="dxa"/>
          </w:tcPr>
          <w:p w14:paraId="2582EF4A" w14:textId="77777777" w:rsidR="00621DF4" w:rsidRPr="0001675E" w:rsidRDefault="00621DF4" w:rsidP="00A32AB9">
            <w:pPr>
              <w:rPr>
                <w:rFonts w:ascii="Times New Roman" w:eastAsia="仿宋_GB2312" w:hAnsi="Times New Roman"/>
              </w:rPr>
            </w:pPr>
          </w:p>
        </w:tc>
        <w:tc>
          <w:tcPr>
            <w:tcW w:w="2835" w:type="dxa"/>
          </w:tcPr>
          <w:p w14:paraId="2B22AF91" w14:textId="77777777" w:rsidR="00621DF4" w:rsidRPr="0001675E" w:rsidRDefault="00621DF4" w:rsidP="00A32AB9">
            <w:pPr>
              <w:rPr>
                <w:rFonts w:ascii="Times New Roman" w:eastAsia="仿宋_GB2312" w:hAnsi="Times New Roman"/>
              </w:rPr>
            </w:pPr>
          </w:p>
        </w:tc>
        <w:tc>
          <w:tcPr>
            <w:tcW w:w="1984" w:type="dxa"/>
          </w:tcPr>
          <w:p w14:paraId="6CB624AA" w14:textId="77777777" w:rsidR="00621DF4" w:rsidRPr="0001675E" w:rsidRDefault="00621DF4" w:rsidP="00A32AB9">
            <w:pPr>
              <w:rPr>
                <w:rFonts w:ascii="Times New Roman" w:eastAsia="仿宋_GB2312" w:hAnsi="Times New Roman"/>
              </w:rPr>
            </w:pPr>
          </w:p>
        </w:tc>
        <w:tc>
          <w:tcPr>
            <w:tcW w:w="2576" w:type="dxa"/>
          </w:tcPr>
          <w:p w14:paraId="22A9898B" w14:textId="77777777" w:rsidR="00621DF4" w:rsidRPr="0001675E" w:rsidRDefault="00621DF4" w:rsidP="00A32AB9">
            <w:pPr>
              <w:rPr>
                <w:rFonts w:ascii="Times New Roman" w:eastAsia="仿宋_GB2312" w:hAnsi="Times New Roman"/>
              </w:rPr>
            </w:pPr>
          </w:p>
        </w:tc>
      </w:tr>
      <w:tr w:rsidR="0001675E" w:rsidRPr="0001675E" w14:paraId="3CBF7C28" w14:textId="77777777" w:rsidTr="00A32AB9">
        <w:trPr>
          <w:trHeight w:val="620"/>
        </w:trPr>
        <w:tc>
          <w:tcPr>
            <w:tcW w:w="1101" w:type="dxa"/>
          </w:tcPr>
          <w:p w14:paraId="0913397A" w14:textId="77777777" w:rsidR="00621DF4" w:rsidRPr="0001675E" w:rsidRDefault="00621DF4" w:rsidP="00A32AB9">
            <w:pPr>
              <w:rPr>
                <w:rFonts w:ascii="Times New Roman" w:eastAsia="仿宋_GB2312" w:hAnsi="Times New Roman"/>
              </w:rPr>
            </w:pPr>
          </w:p>
        </w:tc>
        <w:tc>
          <w:tcPr>
            <w:tcW w:w="2835" w:type="dxa"/>
          </w:tcPr>
          <w:p w14:paraId="4190B571" w14:textId="77777777" w:rsidR="00621DF4" w:rsidRPr="0001675E" w:rsidRDefault="00621DF4" w:rsidP="00A32AB9">
            <w:pPr>
              <w:rPr>
                <w:rFonts w:ascii="Times New Roman" w:eastAsia="仿宋_GB2312" w:hAnsi="Times New Roman"/>
              </w:rPr>
            </w:pPr>
          </w:p>
        </w:tc>
        <w:tc>
          <w:tcPr>
            <w:tcW w:w="1984" w:type="dxa"/>
          </w:tcPr>
          <w:p w14:paraId="678D8BC3" w14:textId="77777777" w:rsidR="00621DF4" w:rsidRPr="0001675E" w:rsidRDefault="00621DF4" w:rsidP="00A32AB9">
            <w:pPr>
              <w:rPr>
                <w:rFonts w:ascii="Times New Roman" w:eastAsia="仿宋_GB2312" w:hAnsi="Times New Roman"/>
              </w:rPr>
            </w:pPr>
          </w:p>
        </w:tc>
        <w:tc>
          <w:tcPr>
            <w:tcW w:w="2576" w:type="dxa"/>
          </w:tcPr>
          <w:p w14:paraId="3C379E44" w14:textId="77777777" w:rsidR="00621DF4" w:rsidRPr="0001675E" w:rsidRDefault="00621DF4" w:rsidP="00A32AB9">
            <w:pPr>
              <w:rPr>
                <w:rFonts w:ascii="Times New Roman" w:eastAsia="仿宋_GB2312" w:hAnsi="Times New Roman"/>
              </w:rPr>
            </w:pPr>
          </w:p>
        </w:tc>
      </w:tr>
      <w:tr w:rsidR="0001675E" w:rsidRPr="0001675E" w14:paraId="50A1BC30" w14:textId="77777777" w:rsidTr="00A32AB9">
        <w:trPr>
          <w:trHeight w:val="590"/>
        </w:trPr>
        <w:tc>
          <w:tcPr>
            <w:tcW w:w="1101" w:type="dxa"/>
          </w:tcPr>
          <w:p w14:paraId="190AE220" w14:textId="77777777" w:rsidR="00621DF4" w:rsidRPr="0001675E" w:rsidRDefault="00621DF4" w:rsidP="00A32AB9">
            <w:pPr>
              <w:rPr>
                <w:rFonts w:ascii="Times New Roman" w:eastAsia="仿宋_GB2312" w:hAnsi="Times New Roman"/>
              </w:rPr>
            </w:pPr>
          </w:p>
        </w:tc>
        <w:tc>
          <w:tcPr>
            <w:tcW w:w="2835" w:type="dxa"/>
          </w:tcPr>
          <w:p w14:paraId="5191A610" w14:textId="77777777" w:rsidR="00621DF4" w:rsidRPr="0001675E" w:rsidRDefault="00621DF4" w:rsidP="00A32AB9">
            <w:pPr>
              <w:rPr>
                <w:rFonts w:ascii="Times New Roman" w:eastAsia="仿宋_GB2312" w:hAnsi="Times New Roman"/>
              </w:rPr>
            </w:pPr>
          </w:p>
        </w:tc>
        <w:tc>
          <w:tcPr>
            <w:tcW w:w="1984" w:type="dxa"/>
          </w:tcPr>
          <w:p w14:paraId="5B9C95BE" w14:textId="77777777" w:rsidR="00621DF4" w:rsidRPr="0001675E" w:rsidRDefault="00621DF4" w:rsidP="00A32AB9">
            <w:pPr>
              <w:rPr>
                <w:rFonts w:ascii="Times New Roman" w:eastAsia="仿宋_GB2312" w:hAnsi="Times New Roman"/>
              </w:rPr>
            </w:pPr>
          </w:p>
        </w:tc>
        <w:tc>
          <w:tcPr>
            <w:tcW w:w="2576" w:type="dxa"/>
          </w:tcPr>
          <w:p w14:paraId="21298360" w14:textId="77777777" w:rsidR="00621DF4" w:rsidRPr="0001675E" w:rsidRDefault="00621DF4" w:rsidP="00A32AB9">
            <w:pPr>
              <w:rPr>
                <w:rFonts w:ascii="Times New Roman" w:eastAsia="仿宋_GB2312" w:hAnsi="Times New Roman"/>
              </w:rPr>
            </w:pPr>
          </w:p>
        </w:tc>
      </w:tr>
      <w:tr w:rsidR="0001675E" w:rsidRPr="0001675E" w14:paraId="6A9B48CC" w14:textId="77777777" w:rsidTr="00A32AB9">
        <w:trPr>
          <w:trHeight w:val="620"/>
        </w:trPr>
        <w:tc>
          <w:tcPr>
            <w:tcW w:w="1101" w:type="dxa"/>
          </w:tcPr>
          <w:p w14:paraId="67BD4DC2" w14:textId="77777777" w:rsidR="00621DF4" w:rsidRPr="0001675E" w:rsidRDefault="00621DF4" w:rsidP="00A32AB9">
            <w:pPr>
              <w:rPr>
                <w:rFonts w:ascii="Times New Roman" w:eastAsia="仿宋_GB2312" w:hAnsi="Times New Roman"/>
              </w:rPr>
            </w:pPr>
          </w:p>
        </w:tc>
        <w:tc>
          <w:tcPr>
            <w:tcW w:w="2835" w:type="dxa"/>
          </w:tcPr>
          <w:p w14:paraId="645D00E3" w14:textId="77777777" w:rsidR="00621DF4" w:rsidRPr="0001675E" w:rsidRDefault="00621DF4" w:rsidP="00A32AB9">
            <w:pPr>
              <w:rPr>
                <w:rFonts w:ascii="Times New Roman" w:eastAsia="仿宋_GB2312" w:hAnsi="Times New Roman"/>
              </w:rPr>
            </w:pPr>
          </w:p>
        </w:tc>
        <w:tc>
          <w:tcPr>
            <w:tcW w:w="1984" w:type="dxa"/>
          </w:tcPr>
          <w:p w14:paraId="5EF7F681" w14:textId="77777777" w:rsidR="00621DF4" w:rsidRPr="0001675E" w:rsidRDefault="00621DF4" w:rsidP="00A32AB9">
            <w:pPr>
              <w:rPr>
                <w:rFonts w:ascii="Times New Roman" w:eastAsia="仿宋_GB2312" w:hAnsi="Times New Roman"/>
              </w:rPr>
            </w:pPr>
          </w:p>
        </w:tc>
        <w:tc>
          <w:tcPr>
            <w:tcW w:w="2576" w:type="dxa"/>
          </w:tcPr>
          <w:p w14:paraId="69B89E3C" w14:textId="77777777" w:rsidR="00621DF4" w:rsidRPr="0001675E" w:rsidRDefault="00621DF4" w:rsidP="00A32AB9">
            <w:pPr>
              <w:rPr>
                <w:rFonts w:ascii="Times New Roman" w:eastAsia="仿宋_GB2312" w:hAnsi="Times New Roman"/>
              </w:rPr>
            </w:pPr>
          </w:p>
        </w:tc>
      </w:tr>
      <w:tr w:rsidR="0001675E" w:rsidRPr="0001675E" w14:paraId="7BA6B577" w14:textId="77777777" w:rsidTr="00A32AB9">
        <w:trPr>
          <w:trHeight w:val="590"/>
        </w:trPr>
        <w:tc>
          <w:tcPr>
            <w:tcW w:w="1101" w:type="dxa"/>
          </w:tcPr>
          <w:p w14:paraId="6244B49E" w14:textId="77777777" w:rsidR="00621DF4" w:rsidRPr="0001675E" w:rsidRDefault="00621DF4" w:rsidP="00A32AB9">
            <w:pPr>
              <w:rPr>
                <w:rFonts w:ascii="Times New Roman" w:eastAsia="仿宋_GB2312" w:hAnsi="Times New Roman"/>
              </w:rPr>
            </w:pPr>
          </w:p>
        </w:tc>
        <w:tc>
          <w:tcPr>
            <w:tcW w:w="2835" w:type="dxa"/>
          </w:tcPr>
          <w:p w14:paraId="00D1EA91" w14:textId="77777777" w:rsidR="00621DF4" w:rsidRPr="0001675E" w:rsidRDefault="00621DF4" w:rsidP="00A32AB9">
            <w:pPr>
              <w:rPr>
                <w:rFonts w:ascii="Times New Roman" w:eastAsia="仿宋_GB2312" w:hAnsi="Times New Roman"/>
              </w:rPr>
            </w:pPr>
          </w:p>
        </w:tc>
        <w:tc>
          <w:tcPr>
            <w:tcW w:w="1984" w:type="dxa"/>
          </w:tcPr>
          <w:p w14:paraId="10207600" w14:textId="77777777" w:rsidR="00621DF4" w:rsidRPr="0001675E" w:rsidRDefault="00621DF4" w:rsidP="00A32AB9">
            <w:pPr>
              <w:rPr>
                <w:rFonts w:ascii="Times New Roman" w:eastAsia="仿宋_GB2312" w:hAnsi="Times New Roman"/>
              </w:rPr>
            </w:pPr>
          </w:p>
        </w:tc>
        <w:tc>
          <w:tcPr>
            <w:tcW w:w="2576" w:type="dxa"/>
          </w:tcPr>
          <w:p w14:paraId="485B8FC1" w14:textId="77777777" w:rsidR="00621DF4" w:rsidRPr="0001675E" w:rsidRDefault="00621DF4" w:rsidP="00A32AB9">
            <w:pPr>
              <w:rPr>
                <w:rFonts w:ascii="Times New Roman" w:eastAsia="仿宋_GB2312" w:hAnsi="Times New Roman"/>
              </w:rPr>
            </w:pPr>
          </w:p>
        </w:tc>
      </w:tr>
      <w:tr w:rsidR="0001675E" w:rsidRPr="0001675E" w14:paraId="53B643D6" w14:textId="77777777" w:rsidTr="00A32AB9">
        <w:trPr>
          <w:trHeight w:val="620"/>
        </w:trPr>
        <w:tc>
          <w:tcPr>
            <w:tcW w:w="1101" w:type="dxa"/>
          </w:tcPr>
          <w:p w14:paraId="458C905D" w14:textId="77777777" w:rsidR="00621DF4" w:rsidRPr="0001675E" w:rsidRDefault="00621DF4" w:rsidP="00A32AB9">
            <w:pPr>
              <w:rPr>
                <w:rFonts w:ascii="Times New Roman" w:eastAsia="仿宋_GB2312" w:hAnsi="Times New Roman"/>
              </w:rPr>
            </w:pPr>
          </w:p>
        </w:tc>
        <w:tc>
          <w:tcPr>
            <w:tcW w:w="2835" w:type="dxa"/>
          </w:tcPr>
          <w:p w14:paraId="3C8B1C9F" w14:textId="77777777" w:rsidR="00621DF4" w:rsidRPr="0001675E" w:rsidRDefault="00621DF4" w:rsidP="00A32AB9">
            <w:pPr>
              <w:rPr>
                <w:rFonts w:ascii="Times New Roman" w:eastAsia="仿宋_GB2312" w:hAnsi="Times New Roman"/>
              </w:rPr>
            </w:pPr>
          </w:p>
        </w:tc>
        <w:tc>
          <w:tcPr>
            <w:tcW w:w="1984" w:type="dxa"/>
          </w:tcPr>
          <w:p w14:paraId="3FD5DBA0" w14:textId="77777777" w:rsidR="00621DF4" w:rsidRPr="0001675E" w:rsidRDefault="00621DF4" w:rsidP="00A32AB9">
            <w:pPr>
              <w:rPr>
                <w:rFonts w:ascii="Times New Roman" w:eastAsia="仿宋_GB2312" w:hAnsi="Times New Roman"/>
              </w:rPr>
            </w:pPr>
          </w:p>
        </w:tc>
        <w:tc>
          <w:tcPr>
            <w:tcW w:w="2576" w:type="dxa"/>
          </w:tcPr>
          <w:p w14:paraId="0A575721" w14:textId="77777777" w:rsidR="00621DF4" w:rsidRPr="0001675E" w:rsidRDefault="00621DF4" w:rsidP="00A32AB9">
            <w:pPr>
              <w:rPr>
                <w:rFonts w:ascii="Times New Roman" w:eastAsia="仿宋_GB2312" w:hAnsi="Times New Roman"/>
              </w:rPr>
            </w:pPr>
          </w:p>
        </w:tc>
      </w:tr>
      <w:tr w:rsidR="0001675E" w:rsidRPr="0001675E" w14:paraId="764BA9D5" w14:textId="77777777" w:rsidTr="00A32AB9">
        <w:trPr>
          <w:trHeight w:val="590"/>
        </w:trPr>
        <w:tc>
          <w:tcPr>
            <w:tcW w:w="1101" w:type="dxa"/>
          </w:tcPr>
          <w:p w14:paraId="12554116" w14:textId="77777777" w:rsidR="00621DF4" w:rsidRPr="0001675E" w:rsidRDefault="00621DF4" w:rsidP="00A32AB9">
            <w:pPr>
              <w:rPr>
                <w:rFonts w:ascii="Times New Roman" w:eastAsia="仿宋_GB2312" w:hAnsi="Times New Roman"/>
              </w:rPr>
            </w:pPr>
          </w:p>
        </w:tc>
        <w:tc>
          <w:tcPr>
            <w:tcW w:w="2835" w:type="dxa"/>
          </w:tcPr>
          <w:p w14:paraId="6BAEA263" w14:textId="77777777" w:rsidR="00621DF4" w:rsidRPr="0001675E" w:rsidRDefault="00621DF4" w:rsidP="00A32AB9">
            <w:pPr>
              <w:rPr>
                <w:rFonts w:ascii="Times New Roman" w:eastAsia="仿宋_GB2312" w:hAnsi="Times New Roman"/>
              </w:rPr>
            </w:pPr>
          </w:p>
        </w:tc>
        <w:tc>
          <w:tcPr>
            <w:tcW w:w="1984" w:type="dxa"/>
          </w:tcPr>
          <w:p w14:paraId="25988F0D" w14:textId="77777777" w:rsidR="00621DF4" w:rsidRPr="0001675E" w:rsidRDefault="00621DF4" w:rsidP="00A32AB9">
            <w:pPr>
              <w:rPr>
                <w:rFonts w:ascii="Times New Roman" w:eastAsia="仿宋_GB2312" w:hAnsi="Times New Roman"/>
              </w:rPr>
            </w:pPr>
          </w:p>
        </w:tc>
        <w:tc>
          <w:tcPr>
            <w:tcW w:w="2576" w:type="dxa"/>
          </w:tcPr>
          <w:p w14:paraId="68B4AC87" w14:textId="77777777" w:rsidR="00621DF4" w:rsidRPr="0001675E" w:rsidRDefault="00621DF4" w:rsidP="00A32AB9">
            <w:pPr>
              <w:rPr>
                <w:rFonts w:ascii="Times New Roman" w:eastAsia="仿宋_GB2312" w:hAnsi="Times New Roman"/>
              </w:rPr>
            </w:pPr>
          </w:p>
        </w:tc>
      </w:tr>
      <w:tr w:rsidR="0001675E" w:rsidRPr="0001675E" w14:paraId="6BAA2618" w14:textId="77777777" w:rsidTr="00A32AB9">
        <w:trPr>
          <w:trHeight w:val="620"/>
        </w:trPr>
        <w:tc>
          <w:tcPr>
            <w:tcW w:w="1101" w:type="dxa"/>
          </w:tcPr>
          <w:p w14:paraId="4FBF34B5" w14:textId="77777777" w:rsidR="00621DF4" w:rsidRPr="0001675E" w:rsidRDefault="00621DF4" w:rsidP="00A32AB9">
            <w:pPr>
              <w:rPr>
                <w:rFonts w:ascii="Times New Roman" w:eastAsia="仿宋_GB2312" w:hAnsi="Times New Roman"/>
              </w:rPr>
            </w:pPr>
          </w:p>
        </w:tc>
        <w:tc>
          <w:tcPr>
            <w:tcW w:w="2835" w:type="dxa"/>
          </w:tcPr>
          <w:p w14:paraId="7555E5FB" w14:textId="77777777" w:rsidR="00621DF4" w:rsidRPr="0001675E" w:rsidRDefault="00621DF4" w:rsidP="00A32AB9">
            <w:pPr>
              <w:rPr>
                <w:rFonts w:ascii="Times New Roman" w:eastAsia="仿宋_GB2312" w:hAnsi="Times New Roman"/>
              </w:rPr>
            </w:pPr>
          </w:p>
        </w:tc>
        <w:tc>
          <w:tcPr>
            <w:tcW w:w="1984" w:type="dxa"/>
          </w:tcPr>
          <w:p w14:paraId="7B64D367" w14:textId="77777777" w:rsidR="00621DF4" w:rsidRPr="0001675E" w:rsidRDefault="00621DF4" w:rsidP="00A32AB9">
            <w:pPr>
              <w:rPr>
                <w:rFonts w:ascii="Times New Roman" w:eastAsia="仿宋_GB2312" w:hAnsi="Times New Roman"/>
              </w:rPr>
            </w:pPr>
          </w:p>
        </w:tc>
        <w:tc>
          <w:tcPr>
            <w:tcW w:w="2576" w:type="dxa"/>
          </w:tcPr>
          <w:p w14:paraId="660F151F" w14:textId="77777777" w:rsidR="00621DF4" w:rsidRPr="0001675E" w:rsidRDefault="00621DF4" w:rsidP="00A32AB9">
            <w:pPr>
              <w:rPr>
                <w:rFonts w:ascii="Times New Roman" w:eastAsia="仿宋_GB2312" w:hAnsi="Times New Roman"/>
              </w:rPr>
            </w:pPr>
          </w:p>
        </w:tc>
      </w:tr>
      <w:tr w:rsidR="0001675E" w:rsidRPr="0001675E" w14:paraId="79EEB7E2" w14:textId="77777777" w:rsidTr="00A32AB9">
        <w:trPr>
          <w:trHeight w:val="590"/>
        </w:trPr>
        <w:tc>
          <w:tcPr>
            <w:tcW w:w="1101" w:type="dxa"/>
          </w:tcPr>
          <w:p w14:paraId="79844CC5" w14:textId="77777777" w:rsidR="00621DF4" w:rsidRPr="0001675E" w:rsidRDefault="00621DF4" w:rsidP="00A32AB9">
            <w:pPr>
              <w:rPr>
                <w:rFonts w:ascii="Times New Roman" w:eastAsia="仿宋_GB2312" w:hAnsi="Times New Roman"/>
              </w:rPr>
            </w:pPr>
          </w:p>
        </w:tc>
        <w:tc>
          <w:tcPr>
            <w:tcW w:w="2835" w:type="dxa"/>
          </w:tcPr>
          <w:p w14:paraId="63820AB0" w14:textId="77777777" w:rsidR="00621DF4" w:rsidRPr="0001675E" w:rsidRDefault="00621DF4" w:rsidP="00A32AB9">
            <w:pPr>
              <w:rPr>
                <w:rFonts w:ascii="Times New Roman" w:eastAsia="仿宋_GB2312" w:hAnsi="Times New Roman"/>
              </w:rPr>
            </w:pPr>
          </w:p>
        </w:tc>
        <w:tc>
          <w:tcPr>
            <w:tcW w:w="1984" w:type="dxa"/>
          </w:tcPr>
          <w:p w14:paraId="0EE0FC26" w14:textId="77777777" w:rsidR="00621DF4" w:rsidRPr="0001675E" w:rsidRDefault="00621DF4" w:rsidP="00A32AB9">
            <w:pPr>
              <w:rPr>
                <w:rFonts w:ascii="Times New Roman" w:eastAsia="仿宋_GB2312" w:hAnsi="Times New Roman"/>
              </w:rPr>
            </w:pPr>
          </w:p>
        </w:tc>
        <w:tc>
          <w:tcPr>
            <w:tcW w:w="2576" w:type="dxa"/>
          </w:tcPr>
          <w:p w14:paraId="6835FB18" w14:textId="77777777" w:rsidR="00621DF4" w:rsidRPr="0001675E" w:rsidRDefault="00621DF4" w:rsidP="00A32AB9">
            <w:pPr>
              <w:rPr>
                <w:rFonts w:ascii="Times New Roman" w:eastAsia="仿宋_GB2312" w:hAnsi="Times New Roman"/>
              </w:rPr>
            </w:pPr>
          </w:p>
        </w:tc>
      </w:tr>
      <w:tr w:rsidR="0001675E" w:rsidRPr="0001675E" w14:paraId="632E2C40" w14:textId="77777777" w:rsidTr="00A32AB9">
        <w:trPr>
          <w:trHeight w:val="620"/>
        </w:trPr>
        <w:tc>
          <w:tcPr>
            <w:tcW w:w="1101" w:type="dxa"/>
          </w:tcPr>
          <w:p w14:paraId="56115615" w14:textId="77777777" w:rsidR="00621DF4" w:rsidRPr="0001675E" w:rsidRDefault="00621DF4" w:rsidP="00A32AB9">
            <w:pPr>
              <w:rPr>
                <w:rFonts w:ascii="Times New Roman" w:eastAsia="仿宋_GB2312" w:hAnsi="Times New Roman"/>
              </w:rPr>
            </w:pPr>
          </w:p>
        </w:tc>
        <w:tc>
          <w:tcPr>
            <w:tcW w:w="2835" w:type="dxa"/>
          </w:tcPr>
          <w:p w14:paraId="72203C91" w14:textId="77777777" w:rsidR="00621DF4" w:rsidRPr="0001675E" w:rsidRDefault="00621DF4" w:rsidP="00A32AB9">
            <w:pPr>
              <w:rPr>
                <w:rFonts w:ascii="Times New Roman" w:eastAsia="仿宋_GB2312" w:hAnsi="Times New Roman"/>
              </w:rPr>
            </w:pPr>
          </w:p>
        </w:tc>
        <w:tc>
          <w:tcPr>
            <w:tcW w:w="1984" w:type="dxa"/>
          </w:tcPr>
          <w:p w14:paraId="59C077D1" w14:textId="77777777" w:rsidR="00621DF4" w:rsidRPr="0001675E" w:rsidRDefault="00621DF4" w:rsidP="00A32AB9">
            <w:pPr>
              <w:rPr>
                <w:rFonts w:ascii="Times New Roman" w:eastAsia="仿宋_GB2312" w:hAnsi="Times New Roman"/>
              </w:rPr>
            </w:pPr>
          </w:p>
        </w:tc>
        <w:tc>
          <w:tcPr>
            <w:tcW w:w="2576" w:type="dxa"/>
          </w:tcPr>
          <w:p w14:paraId="47C1718E" w14:textId="77777777" w:rsidR="00621DF4" w:rsidRPr="0001675E" w:rsidRDefault="00621DF4" w:rsidP="00A32AB9">
            <w:pPr>
              <w:rPr>
                <w:rFonts w:ascii="Times New Roman" w:eastAsia="仿宋_GB2312" w:hAnsi="Times New Roman"/>
              </w:rPr>
            </w:pPr>
          </w:p>
        </w:tc>
      </w:tr>
      <w:tr w:rsidR="0001675E" w:rsidRPr="0001675E" w14:paraId="20B567A1" w14:textId="77777777" w:rsidTr="00A32AB9">
        <w:trPr>
          <w:trHeight w:val="590"/>
        </w:trPr>
        <w:tc>
          <w:tcPr>
            <w:tcW w:w="1101" w:type="dxa"/>
          </w:tcPr>
          <w:p w14:paraId="7D648104" w14:textId="77777777" w:rsidR="00621DF4" w:rsidRPr="0001675E" w:rsidRDefault="00621DF4" w:rsidP="00A32AB9">
            <w:pPr>
              <w:rPr>
                <w:rFonts w:ascii="Times New Roman" w:eastAsia="仿宋_GB2312" w:hAnsi="Times New Roman"/>
              </w:rPr>
            </w:pPr>
          </w:p>
        </w:tc>
        <w:tc>
          <w:tcPr>
            <w:tcW w:w="2835" w:type="dxa"/>
          </w:tcPr>
          <w:p w14:paraId="13B67AA1" w14:textId="77777777" w:rsidR="00621DF4" w:rsidRPr="0001675E" w:rsidRDefault="00621DF4" w:rsidP="00A32AB9">
            <w:pPr>
              <w:rPr>
                <w:rFonts w:ascii="Times New Roman" w:eastAsia="仿宋_GB2312" w:hAnsi="Times New Roman"/>
              </w:rPr>
            </w:pPr>
          </w:p>
        </w:tc>
        <w:tc>
          <w:tcPr>
            <w:tcW w:w="1984" w:type="dxa"/>
          </w:tcPr>
          <w:p w14:paraId="5A8B35D9" w14:textId="77777777" w:rsidR="00621DF4" w:rsidRPr="0001675E" w:rsidRDefault="00621DF4" w:rsidP="00A32AB9">
            <w:pPr>
              <w:rPr>
                <w:rFonts w:ascii="Times New Roman" w:eastAsia="仿宋_GB2312" w:hAnsi="Times New Roman"/>
              </w:rPr>
            </w:pPr>
          </w:p>
        </w:tc>
        <w:tc>
          <w:tcPr>
            <w:tcW w:w="2576" w:type="dxa"/>
          </w:tcPr>
          <w:p w14:paraId="299DAAFD" w14:textId="77777777" w:rsidR="00621DF4" w:rsidRPr="0001675E" w:rsidRDefault="00621DF4" w:rsidP="00A32AB9">
            <w:pPr>
              <w:rPr>
                <w:rFonts w:ascii="Times New Roman" w:eastAsia="仿宋_GB2312" w:hAnsi="Times New Roman"/>
              </w:rPr>
            </w:pPr>
          </w:p>
        </w:tc>
      </w:tr>
      <w:tr w:rsidR="0001675E" w:rsidRPr="0001675E" w14:paraId="6B8CB75D" w14:textId="77777777" w:rsidTr="00A32AB9">
        <w:trPr>
          <w:trHeight w:val="649"/>
        </w:trPr>
        <w:tc>
          <w:tcPr>
            <w:tcW w:w="1101" w:type="dxa"/>
          </w:tcPr>
          <w:p w14:paraId="6A555C69" w14:textId="77777777" w:rsidR="00621DF4" w:rsidRPr="0001675E" w:rsidRDefault="00621DF4" w:rsidP="00A32AB9">
            <w:pPr>
              <w:rPr>
                <w:rFonts w:ascii="Times New Roman" w:eastAsia="仿宋_GB2312" w:hAnsi="Times New Roman"/>
              </w:rPr>
            </w:pPr>
          </w:p>
        </w:tc>
        <w:tc>
          <w:tcPr>
            <w:tcW w:w="2835" w:type="dxa"/>
          </w:tcPr>
          <w:p w14:paraId="67C70893" w14:textId="77777777" w:rsidR="00621DF4" w:rsidRPr="0001675E" w:rsidRDefault="00621DF4" w:rsidP="00A32AB9">
            <w:pPr>
              <w:rPr>
                <w:rFonts w:ascii="Times New Roman" w:eastAsia="仿宋_GB2312" w:hAnsi="Times New Roman"/>
              </w:rPr>
            </w:pPr>
          </w:p>
        </w:tc>
        <w:tc>
          <w:tcPr>
            <w:tcW w:w="1984" w:type="dxa"/>
          </w:tcPr>
          <w:p w14:paraId="59A0E6D6" w14:textId="77777777" w:rsidR="00621DF4" w:rsidRPr="0001675E" w:rsidRDefault="00621DF4" w:rsidP="00A32AB9">
            <w:pPr>
              <w:rPr>
                <w:rFonts w:ascii="Times New Roman" w:eastAsia="仿宋_GB2312" w:hAnsi="Times New Roman"/>
              </w:rPr>
            </w:pPr>
          </w:p>
        </w:tc>
        <w:tc>
          <w:tcPr>
            <w:tcW w:w="2576" w:type="dxa"/>
          </w:tcPr>
          <w:p w14:paraId="0CC48E1D" w14:textId="77777777" w:rsidR="00621DF4" w:rsidRPr="0001675E" w:rsidRDefault="00621DF4" w:rsidP="00A32AB9">
            <w:pPr>
              <w:rPr>
                <w:rFonts w:ascii="Times New Roman" w:eastAsia="仿宋_GB2312" w:hAnsi="Times New Roman"/>
              </w:rPr>
            </w:pPr>
          </w:p>
        </w:tc>
      </w:tr>
      <w:tr w:rsidR="00621DF4" w:rsidRPr="0001675E" w14:paraId="33B6F252" w14:textId="77777777" w:rsidTr="00A32AB9">
        <w:trPr>
          <w:trHeight w:val="649"/>
        </w:trPr>
        <w:tc>
          <w:tcPr>
            <w:tcW w:w="1101" w:type="dxa"/>
          </w:tcPr>
          <w:p w14:paraId="106359E8" w14:textId="77777777" w:rsidR="00621DF4" w:rsidRPr="0001675E" w:rsidRDefault="00621DF4" w:rsidP="00A32AB9">
            <w:pPr>
              <w:rPr>
                <w:rFonts w:ascii="Times New Roman" w:eastAsia="仿宋_GB2312" w:hAnsi="Times New Roman"/>
              </w:rPr>
            </w:pPr>
          </w:p>
        </w:tc>
        <w:tc>
          <w:tcPr>
            <w:tcW w:w="2835" w:type="dxa"/>
          </w:tcPr>
          <w:p w14:paraId="4E7CDB25" w14:textId="77777777" w:rsidR="00621DF4" w:rsidRPr="0001675E" w:rsidRDefault="00621DF4" w:rsidP="00A32AB9">
            <w:pPr>
              <w:rPr>
                <w:rFonts w:ascii="Times New Roman" w:eastAsia="仿宋_GB2312" w:hAnsi="Times New Roman"/>
              </w:rPr>
            </w:pPr>
          </w:p>
        </w:tc>
        <w:tc>
          <w:tcPr>
            <w:tcW w:w="1984" w:type="dxa"/>
          </w:tcPr>
          <w:p w14:paraId="26EFE752" w14:textId="77777777" w:rsidR="00621DF4" w:rsidRPr="0001675E" w:rsidRDefault="00621DF4" w:rsidP="00A32AB9">
            <w:pPr>
              <w:rPr>
                <w:rFonts w:ascii="Times New Roman" w:eastAsia="仿宋_GB2312" w:hAnsi="Times New Roman"/>
              </w:rPr>
            </w:pPr>
          </w:p>
        </w:tc>
        <w:tc>
          <w:tcPr>
            <w:tcW w:w="2576" w:type="dxa"/>
          </w:tcPr>
          <w:p w14:paraId="5C89F633" w14:textId="77777777" w:rsidR="00621DF4" w:rsidRPr="0001675E" w:rsidRDefault="00621DF4" w:rsidP="00A32AB9">
            <w:pPr>
              <w:rPr>
                <w:rFonts w:ascii="Times New Roman" w:eastAsia="仿宋_GB2312" w:hAnsi="Times New Roman"/>
              </w:rPr>
            </w:pPr>
          </w:p>
        </w:tc>
      </w:tr>
    </w:tbl>
    <w:p w14:paraId="0C7B0DEE"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67D22AA4" w14:textId="741BC32A" w:rsidR="00621DF4" w:rsidRPr="0001675E" w:rsidRDefault="009D5204" w:rsidP="00621DF4">
      <w:pPr>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lastRenderedPageBreak/>
        <w:t>八</w:t>
      </w:r>
      <w:r w:rsidR="00621DF4" w:rsidRPr="0001675E">
        <w:rPr>
          <w:rFonts w:ascii="Times New Roman" w:eastAsia="仿宋_GB2312" w:hAnsi="Times New Roman"/>
          <w:b/>
          <w:sz w:val="32"/>
          <w:szCs w:val="32"/>
        </w:rPr>
        <w:t>、拟投入本项目的主要勘察设备表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940"/>
        <w:gridCol w:w="1177"/>
        <w:gridCol w:w="1557"/>
        <w:gridCol w:w="1900"/>
      </w:tblGrid>
      <w:tr w:rsidR="0001675E" w:rsidRPr="0001675E" w14:paraId="1EFBAE4F"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vAlign w:val="center"/>
          </w:tcPr>
          <w:p w14:paraId="04BAC4DA"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C1E888F"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设备名称</w:t>
            </w:r>
          </w:p>
        </w:tc>
        <w:tc>
          <w:tcPr>
            <w:tcW w:w="1177" w:type="dxa"/>
            <w:tcBorders>
              <w:top w:val="single" w:sz="4" w:space="0" w:color="auto"/>
              <w:left w:val="single" w:sz="4" w:space="0" w:color="auto"/>
              <w:bottom w:val="single" w:sz="4" w:space="0" w:color="auto"/>
              <w:right w:val="single" w:sz="4" w:space="0" w:color="auto"/>
            </w:tcBorders>
            <w:vAlign w:val="center"/>
          </w:tcPr>
          <w:p w14:paraId="0A69939E"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型号规格</w:t>
            </w:r>
          </w:p>
        </w:tc>
        <w:tc>
          <w:tcPr>
            <w:tcW w:w="1557" w:type="dxa"/>
            <w:tcBorders>
              <w:top w:val="single" w:sz="4" w:space="0" w:color="auto"/>
              <w:left w:val="single" w:sz="4" w:space="0" w:color="auto"/>
              <w:bottom w:val="single" w:sz="4" w:space="0" w:color="auto"/>
              <w:right w:val="single" w:sz="4" w:space="0" w:color="auto"/>
            </w:tcBorders>
            <w:vAlign w:val="center"/>
          </w:tcPr>
          <w:p w14:paraId="0F50DAAF"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数量</w:t>
            </w:r>
          </w:p>
        </w:tc>
        <w:tc>
          <w:tcPr>
            <w:tcW w:w="1900" w:type="dxa"/>
            <w:tcBorders>
              <w:top w:val="single" w:sz="4" w:space="0" w:color="auto"/>
              <w:left w:val="single" w:sz="4" w:space="0" w:color="auto"/>
              <w:bottom w:val="single" w:sz="4" w:space="0" w:color="auto"/>
              <w:right w:val="single" w:sz="4" w:space="0" w:color="auto"/>
            </w:tcBorders>
            <w:vAlign w:val="center"/>
          </w:tcPr>
          <w:p w14:paraId="2BE22D96"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备注</w:t>
            </w:r>
          </w:p>
        </w:tc>
      </w:tr>
      <w:tr w:rsidR="0001675E" w:rsidRPr="0001675E" w14:paraId="3872C78E"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385AC5D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D65C632"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147118E6"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1D4F3E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719D3E7A" w14:textId="77777777" w:rsidR="00621DF4" w:rsidRPr="0001675E" w:rsidRDefault="00621DF4" w:rsidP="00A32AB9">
            <w:pPr>
              <w:rPr>
                <w:rFonts w:ascii="Times New Roman" w:eastAsia="仿宋_GB2312" w:hAnsi="Times New Roman"/>
              </w:rPr>
            </w:pPr>
          </w:p>
        </w:tc>
      </w:tr>
      <w:tr w:rsidR="0001675E" w:rsidRPr="0001675E" w14:paraId="64B6CAC7"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265E6888"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EDCE9FF"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C09A524"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29113730"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47EEF80" w14:textId="77777777" w:rsidR="00621DF4" w:rsidRPr="0001675E" w:rsidRDefault="00621DF4" w:rsidP="00A32AB9">
            <w:pPr>
              <w:rPr>
                <w:rFonts w:ascii="Times New Roman" w:eastAsia="仿宋_GB2312" w:hAnsi="Times New Roman"/>
              </w:rPr>
            </w:pPr>
          </w:p>
        </w:tc>
      </w:tr>
      <w:tr w:rsidR="0001675E" w:rsidRPr="0001675E" w14:paraId="1B2E41AF"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538E26DC"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F759559"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CEF3F7D"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163752D"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F93263A" w14:textId="77777777" w:rsidR="00621DF4" w:rsidRPr="0001675E" w:rsidRDefault="00621DF4" w:rsidP="00A32AB9">
            <w:pPr>
              <w:rPr>
                <w:rFonts w:ascii="Times New Roman" w:eastAsia="仿宋_GB2312" w:hAnsi="Times New Roman"/>
              </w:rPr>
            </w:pPr>
          </w:p>
        </w:tc>
      </w:tr>
      <w:tr w:rsidR="0001675E" w:rsidRPr="0001675E" w14:paraId="4D83571E"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589A9C68"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3E6F26B6"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92CE14B"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9CBD788"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7C185BB6" w14:textId="77777777" w:rsidR="00621DF4" w:rsidRPr="0001675E" w:rsidRDefault="00621DF4" w:rsidP="00A32AB9">
            <w:pPr>
              <w:rPr>
                <w:rFonts w:ascii="Times New Roman" w:eastAsia="仿宋_GB2312" w:hAnsi="Times New Roman"/>
              </w:rPr>
            </w:pPr>
          </w:p>
        </w:tc>
      </w:tr>
      <w:tr w:rsidR="0001675E" w:rsidRPr="0001675E" w14:paraId="70EB43DD"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42B1F96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40BAE181"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C69E4F5"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658175B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328D470B" w14:textId="77777777" w:rsidR="00621DF4" w:rsidRPr="0001675E" w:rsidRDefault="00621DF4" w:rsidP="00A32AB9">
            <w:pPr>
              <w:rPr>
                <w:rFonts w:ascii="Times New Roman" w:eastAsia="仿宋_GB2312" w:hAnsi="Times New Roman"/>
              </w:rPr>
            </w:pPr>
          </w:p>
        </w:tc>
      </w:tr>
      <w:tr w:rsidR="0001675E" w:rsidRPr="0001675E" w14:paraId="18E04027"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0C977172"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28E7D524"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60E89ECB"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720ADFB"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BBF6707" w14:textId="77777777" w:rsidR="00621DF4" w:rsidRPr="0001675E" w:rsidRDefault="00621DF4" w:rsidP="00A32AB9">
            <w:pPr>
              <w:rPr>
                <w:rFonts w:ascii="Times New Roman" w:eastAsia="仿宋_GB2312" w:hAnsi="Times New Roman"/>
              </w:rPr>
            </w:pPr>
          </w:p>
        </w:tc>
      </w:tr>
      <w:tr w:rsidR="0001675E" w:rsidRPr="0001675E" w14:paraId="2A6C477F"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6E09CC04"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8E4A9F8"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75953F4"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48F68EB5"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35CD9224" w14:textId="77777777" w:rsidR="00621DF4" w:rsidRPr="0001675E" w:rsidRDefault="00621DF4" w:rsidP="00A32AB9">
            <w:pPr>
              <w:rPr>
                <w:rFonts w:ascii="Times New Roman" w:eastAsia="仿宋_GB2312" w:hAnsi="Times New Roman"/>
              </w:rPr>
            </w:pPr>
          </w:p>
        </w:tc>
      </w:tr>
      <w:tr w:rsidR="0001675E" w:rsidRPr="0001675E" w14:paraId="4F31D456"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16FF9381"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65CA7076"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2494C57"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102678A"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44B1358" w14:textId="77777777" w:rsidR="00621DF4" w:rsidRPr="0001675E" w:rsidRDefault="00621DF4" w:rsidP="00A32AB9">
            <w:pPr>
              <w:rPr>
                <w:rFonts w:ascii="Times New Roman" w:eastAsia="仿宋_GB2312" w:hAnsi="Times New Roman"/>
              </w:rPr>
            </w:pPr>
          </w:p>
        </w:tc>
      </w:tr>
      <w:tr w:rsidR="0001675E" w:rsidRPr="0001675E" w14:paraId="581981EA"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45ABB804"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67BF43F2"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F9E9A98"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29D8079"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F569832" w14:textId="77777777" w:rsidR="00621DF4" w:rsidRPr="0001675E" w:rsidRDefault="00621DF4" w:rsidP="00A32AB9">
            <w:pPr>
              <w:rPr>
                <w:rFonts w:ascii="Times New Roman" w:eastAsia="仿宋_GB2312" w:hAnsi="Times New Roman"/>
              </w:rPr>
            </w:pPr>
          </w:p>
        </w:tc>
      </w:tr>
      <w:tr w:rsidR="0001675E" w:rsidRPr="0001675E" w14:paraId="449ACB4E"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6599E059"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5B409737"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7F5ED80"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10A51D25"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295BDF85" w14:textId="77777777" w:rsidR="00621DF4" w:rsidRPr="0001675E" w:rsidRDefault="00621DF4" w:rsidP="00A32AB9">
            <w:pPr>
              <w:rPr>
                <w:rFonts w:ascii="Times New Roman" w:eastAsia="仿宋_GB2312" w:hAnsi="Times New Roman"/>
              </w:rPr>
            </w:pPr>
          </w:p>
        </w:tc>
      </w:tr>
      <w:tr w:rsidR="0001675E" w:rsidRPr="0001675E" w14:paraId="252FAD7C"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01764EF3"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32BF6B10"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747B13C9"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30B2FC98"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5D912B1C" w14:textId="77777777" w:rsidR="00621DF4" w:rsidRPr="0001675E" w:rsidRDefault="00621DF4" w:rsidP="00A32AB9">
            <w:pPr>
              <w:rPr>
                <w:rFonts w:ascii="Times New Roman" w:eastAsia="仿宋_GB2312" w:hAnsi="Times New Roman"/>
              </w:rPr>
            </w:pPr>
          </w:p>
        </w:tc>
      </w:tr>
      <w:tr w:rsidR="0001675E" w:rsidRPr="0001675E" w14:paraId="22A8F0A3"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311F3F7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16D3AFA0"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2054159"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2EA8E45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204C1AB2" w14:textId="77777777" w:rsidR="00621DF4" w:rsidRPr="0001675E" w:rsidRDefault="00621DF4" w:rsidP="00A32AB9">
            <w:pPr>
              <w:rPr>
                <w:rFonts w:ascii="Times New Roman" w:eastAsia="仿宋_GB2312" w:hAnsi="Times New Roman"/>
              </w:rPr>
            </w:pPr>
          </w:p>
        </w:tc>
      </w:tr>
      <w:tr w:rsidR="0001675E" w:rsidRPr="0001675E" w14:paraId="3204B684"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46246C1D"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7E5478A3"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09A4F8D5"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18EAC159"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1082F21" w14:textId="77777777" w:rsidR="00621DF4" w:rsidRPr="0001675E" w:rsidRDefault="00621DF4" w:rsidP="00A32AB9">
            <w:pPr>
              <w:rPr>
                <w:rFonts w:ascii="Times New Roman" w:eastAsia="仿宋_GB2312" w:hAnsi="Times New Roman"/>
              </w:rPr>
            </w:pPr>
          </w:p>
        </w:tc>
      </w:tr>
    </w:tbl>
    <w:p w14:paraId="4E842DB9" w14:textId="45E792CF" w:rsidR="00A4434E" w:rsidRPr="0001675E" w:rsidRDefault="000C5D83" w:rsidP="000C5D83">
      <w:pPr>
        <w:snapToGrid w:val="0"/>
        <w:spacing w:line="360" w:lineRule="exact"/>
        <w:jc w:val="right"/>
        <w:rPr>
          <w:rFonts w:ascii="Times New Roman" w:hAnsi="Times New Roman"/>
          <w:sz w:val="24"/>
          <w:szCs w:val="24"/>
        </w:rPr>
        <w:sectPr w:rsidR="00A4434E" w:rsidRPr="0001675E" w:rsidSect="00856FC2">
          <w:pgSz w:w="11906" w:h="16838"/>
          <w:pgMar w:top="1440" w:right="1800" w:bottom="1440" w:left="1800" w:header="851" w:footer="992" w:gutter="0"/>
          <w:cols w:space="425"/>
          <w:docGrid w:type="lines" w:linePitch="312"/>
        </w:sectPr>
      </w:pPr>
      <w:r w:rsidRPr="0001675E">
        <w:rPr>
          <w:rFonts w:ascii="Times New Roman" w:hAnsi="Times New Roman"/>
          <w:sz w:val="24"/>
          <w:szCs w:val="24"/>
        </w:rPr>
        <w:t xml:space="preserve"> </w:t>
      </w:r>
      <w:r w:rsidR="00A4434E" w:rsidRPr="0001675E">
        <w:rPr>
          <w:rFonts w:ascii="Times New Roman" w:hAnsi="Times New Roman"/>
          <w:sz w:val="24"/>
          <w:szCs w:val="24"/>
        </w:rPr>
        <w:t xml:space="preserve">                                        </w:t>
      </w:r>
    </w:p>
    <w:p w14:paraId="7587D70D" w14:textId="77777777" w:rsidR="00A77D14" w:rsidRDefault="00A77D14" w:rsidP="00A77D14">
      <w:pPr>
        <w:spacing w:line="360" w:lineRule="auto"/>
        <w:jc w:val="center"/>
        <w:rPr>
          <w:rFonts w:ascii="宋体"/>
          <w:b/>
          <w:bCs/>
          <w:kern w:val="0"/>
          <w:sz w:val="24"/>
          <w:szCs w:val="24"/>
        </w:rPr>
      </w:pPr>
    </w:p>
    <w:p w14:paraId="7752163D" w14:textId="77777777" w:rsidR="00A77D14" w:rsidRDefault="00A77D14" w:rsidP="00A77D14">
      <w:pPr>
        <w:spacing w:line="360" w:lineRule="auto"/>
        <w:jc w:val="center"/>
        <w:rPr>
          <w:rFonts w:ascii="宋体"/>
          <w:b/>
          <w:bCs/>
          <w:kern w:val="0"/>
          <w:sz w:val="24"/>
          <w:szCs w:val="24"/>
        </w:rPr>
      </w:pPr>
    </w:p>
    <w:p w14:paraId="232C2091" w14:textId="77777777" w:rsidR="00A77D14" w:rsidRDefault="00A77D14" w:rsidP="00A77D14">
      <w:pPr>
        <w:spacing w:line="360" w:lineRule="auto"/>
        <w:jc w:val="center"/>
        <w:rPr>
          <w:rFonts w:ascii="宋体"/>
          <w:b/>
          <w:bCs/>
          <w:kern w:val="0"/>
          <w:sz w:val="24"/>
          <w:szCs w:val="24"/>
        </w:rPr>
      </w:pPr>
    </w:p>
    <w:p w14:paraId="6EEA1EA2" w14:textId="77777777" w:rsidR="00A77D14" w:rsidRDefault="00A77D14" w:rsidP="00A77D14">
      <w:pPr>
        <w:spacing w:line="360" w:lineRule="auto"/>
        <w:jc w:val="center"/>
        <w:rPr>
          <w:rFonts w:ascii="宋体"/>
          <w:b/>
          <w:bCs/>
          <w:kern w:val="0"/>
          <w:sz w:val="24"/>
          <w:szCs w:val="24"/>
        </w:rPr>
      </w:pPr>
    </w:p>
    <w:p w14:paraId="26A62364" w14:textId="77777777" w:rsidR="00A77D14" w:rsidRPr="008708C6" w:rsidRDefault="00A77D14" w:rsidP="00A77D14">
      <w:pPr>
        <w:pStyle w:val="2"/>
        <w:spacing w:before="240" w:after="240"/>
        <w:jc w:val="center"/>
        <w:rPr>
          <w:rFonts w:ascii="仿宋_GB2312" w:eastAsia="仿宋_GB2312" w:hAnsi="Times New Roman"/>
        </w:rPr>
      </w:pPr>
      <w:r>
        <w:rPr>
          <w:rFonts w:ascii="仿宋_GB2312" w:eastAsia="仿宋_GB2312" w:hAnsi="Times New Roman" w:hint="eastAsia"/>
        </w:rPr>
        <w:t xml:space="preserve"> </w:t>
      </w:r>
      <w:r w:rsidRPr="008708C6">
        <w:rPr>
          <w:rFonts w:ascii="仿宋_GB2312" w:eastAsia="仿宋_GB2312" w:hAnsi="Times New Roman" w:hint="eastAsia"/>
        </w:rPr>
        <w:t>岷江（龙溪口枢纽至宜宾合江门）航道整治工程一期工程施工图养护站建筑设计</w:t>
      </w:r>
    </w:p>
    <w:p w14:paraId="4EA87497" w14:textId="77777777" w:rsidR="00A77D14" w:rsidRPr="000F4F96" w:rsidRDefault="00A77D14" w:rsidP="00A77D14">
      <w:pPr>
        <w:pStyle w:val="2"/>
        <w:spacing w:before="240" w:after="240"/>
        <w:jc w:val="center"/>
        <w:rPr>
          <w:rFonts w:ascii="仿宋_GB2312" w:eastAsia="仿宋_GB2312" w:hAnsi="Times New Roman"/>
        </w:rPr>
      </w:pPr>
      <w:bookmarkStart w:id="4" w:name="_Toc107436726"/>
      <w:r>
        <w:rPr>
          <w:rFonts w:ascii="仿宋_GB2312" w:eastAsia="仿宋_GB2312" w:hAnsi="Times New Roman" w:hint="eastAsia"/>
        </w:rPr>
        <w:t>钻探</w:t>
      </w:r>
      <w:r w:rsidRPr="000F4F96">
        <w:rPr>
          <w:rFonts w:ascii="仿宋_GB2312" w:eastAsia="仿宋_GB2312" w:hAnsi="Times New Roman" w:hint="eastAsia"/>
        </w:rPr>
        <w:t>劳务合作协议</w:t>
      </w:r>
      <w:bookmarkEnd w:id="4"/>
    </w:p>
    <w:p w14:paraId="2F8DA6B7" w14:textId="77777777" w:rsidR="00A77D14" w:rsidRPr="000F4F96" w:rsidRDefault="00A77D14" w:rsidP="00A77D14">
      <w:pPr>
        <w:snapToGrid w:val="0"/>
        <w:spacing w:line="360" w:lineRule="auto"/>
        <w:jc w:val="center"/>
        <w:rPr>
          <w:rFonts w:ascii="仿宋_GB2312" w:eastAsia="仿宋_GB2312"/>
          <w:kern w:val="0"/>
          <w:sz w:val="24"/>
          <w:szCs w:val="24"/>
        </w:rPr>
      </w:pPr>
      <w:r w:rsidRPr="000F4F96">
        <w:rPr>
          <w:rFonts w:ascii="仿宋_GB2312" w:eastAsia="仿宋_GB2312" w:hAnsi="宋体" w:hint="eastAsia"/>
          <w:kern w:val="0"/>
          <w:sz w:val="24"/>
          <w:szCs w:val="24"/>
        </w:rPr>
        <w:t>（钻探劳务）</w:t>
      </w:r>
    </w:p>
    <w:p w14:paraId="6841767F" w14:textId="77777777" w:rsidR="00A77D14" w:rsidRPr="000F4F96" w:rsidRDefault="00A77D14" w:rsidP="00A77D14">
      <w:pPr>
        <w:snapToGrid w:val="0"/>
        <w:spacing w:line="360" w:lineRule="auto"/>
        <w:jc w:val="left"/>
        <w:rPr>
          <w:rFonts w:ascii="仿宋_GB2312" w:eastAsia="仿宋_GB2312"/>
          <w:kern w:val="0"/>
          <w:sz w:val="24"/>
          <w:szCs w:val="24"/>
        </w:rPr>
      </w:pPr>
    </w:p>
    <w:p w14:paraId="326BD2EF" w14:textId="77777777" w:rsidR="00A77D14" w:rsidRPr="000F4F96" w:rsidRDefault="00A77D14" w:rsidP="00A77D14">
      <w:pPr>
        <w:snapToGrid w:val="0"/>
        <w:spacing w:line="360" w:lineRule="auto"/>
        <w:jc w:val="left"/>
        <w:rPr>
          <w:rFonts w:ascii="仿宋_GB2312" w:eastAsia="仿宋_GB2312"/>
          <w:kern w:val="0"/>
          <w:sz w:val="24"/>
          <w:szCs w:val="24"/>
        </w:rPr>
      </w:pPr>
    </w:p>
    <w:p w14:paraId="6D87EAC5" w14:textId="77777777" w:rsidR="00A77D14" w:rsidRPr="000F4F96" w:rsidRDefault="00A77D14" w:rsidP="00A77D14">
      <w:pPr>
        <w:snapToGrid w:val="0"/>
        <w:spacing w:line="360" w:lineRule="auto"/>
        <w:jc w:val="left"/>
        <w:rPr>
          <w:rFonts w:ascii="仿宋_GB2312" w:eastAsia="仿宋_GB2312"/>
          <w:kern w:val="0"/>
          <w:sz w:val="24"/>
          <w:szCs w:val="24"/>
        </w:rPr>
      </w:pPr>
    </w:p>
    <w:p w14:paraId="12468081" w14:textId="77777777" w:rsidR="00A77D14" w:rsidRPr="000F4F96" w:rsidRDefault="00A77D14" w:rsidP="00A77D14">
      <w:pPr>
        <w:snapToGrid w:val="0"/>
        <w:spacing w:line="360" w:lineRule="auto"/>
        <w:jc w:val="left"/>
        <w:rPr>
          <w:rFonts w:ascii="仿宋_GB2312" w:eastAsia="仿宋_GB2312"/>
          <w:kern w:val="0"/>
          <w:sz w:val="24"/>
          <w:szCs w:val="24"/>
        </w:rPr>
      </w:pPr>
    </w:p>
    <w:p w14:paraId="35BC8EEF" w14:textId="77777777" w:rsidR="00A77D14" w:rsidRPr="000F4F96" w:rsidRDefault="00A77D14" w:rsidP="00A77D14">
      <w:pPr>
        <w:snapToGrid w:val="0"/>
        <w:spacing w:line="360" w:lineRule="auto"/>
        <w:jc w:val="left"/>
        <w:rPr>
          <w:rFonts w:ascii="仿宋_GB2312" w:eastAsia="仿宋_GB2312"/>
          <w:kern w:val="0"/>
          <w:sz w:val="24"/>
          <w:szCs w:val="24"/>
        </w:rPr>
      </w:pPr>
    </w:p>
    <w:p w14:paraId="1DC437E6" w14:textId="77777777" w:rsidR="00A77D14" w:rsidRPr="000F4F96" w:rsidRDefault="00A77D14" w:rsidP="00A77D14">
      <w:pPr>
        <w:snapToGrid w:val="0"/>
        <w:spacing w:line="360" w:lineRule="auto"/>
        <w:jc w:val="left"/>
        <w:rPr>
          <w:rFonts w:ascii="仿宋_GB2312" w:eastAsia="仿宋_GB2312"/>
          <w:kern w:val="0"/>
          <w:sz w:val="24"/>
          <w:szCs w:val="24"/>
        </w:rPr>
      </w:pPr>
    </w:p>
    <w:p w14:paraId="0BA13A90" w14:textId="77777777" w:rsidR="00A77D14" w:rsidRPr="000F4F96" w:rsidRDefault="00A77D14" w:rsidP="00A77D14">
      <w:pPr>
        <w:widowControl/>
        <w:snapToGrid w:val="0"/>
        <w:spacing w:line="360" w:lineRule="auto"/>
        <w:ind w:leftChars="1" w:left="1620" w:hangingChars="674" w:hanging="1618"/>
        <w:jc w:val="left"/>
        <w:rPr>
          <w:rFonts w:ascii="仿宋_GB2312" w:eastAsia="仿宋_GB2312" w:hAnsi="宋体" w:hint="eastAsia"/>
          <w:color w:val="FF6600"/>
          <w:sz w:val="24"/>
          <w:u w:val="single"/>
        </w:rPr>
      </w:pPr>
      <w:r w:rsidRPr="000F4F96">
        <w:rPr>
          <w:rFonts w:ascii="仿宋_GB2312" w:eastAsia="仿宋_GB2312" w:hAnsi="宋体" w:hint="eastAsia"/>
          <w:kern w:val="0"/>
          <w:sz w:val="24"/>
        </w:rPr>
        <w:t>工 程 名 称：</w:t>
      </w:r>
      <w:r w:rsidRPr="000F4F96">
        <w:rPr>
          <w:rFonts w:ascii="仿宋_GB2312" w:eastAsia="仿宋_GB2312" w:hAnsi="宋体" w:hint="eastAsia"/>
          <w:color w:val="FF6600"/>
          <w:sz w:val="24"/>
          <w:u w:val="single"/>
        </w:rPr>
        <w:t>×××××××××××××××</w:t>
      </w:r>
    </w:p>
    <w:p w14:paraId="43506F25" w14:textId="77777777" w:rsidR="00A77D14" w:rsidRPr="000F4F96" w:rsidRDefault="00A77D14" w:rsidP="00A77D14">
      <w:pPr>
        <w:widowControl/>
        <w:snapToGrid w:val="0"/>
        <w:spacing w:line="360" w:lineRule="auto"/>
        <w:ind w:leftChars="1" w:left="1620" w:hangingChars="674" w:hanging="1618"/>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工 程 地 点：</w:t>
      </w:r>
      <w:r w:rsidRPr="000F4F96">
        <w:rPr>
          <w:rFonts w:ascii="仿宋_GB2312" w:eastAsia="仿宋_GB2312" w:hAnsi="宋体" w:hint="eastAsia"/>
          <w:color w:val="FF6600"/>
          <w:sz w:val="24"/>
          <w:u w:val="single"/>
        </w:rPr>
        <w:t>×××××××××××××××</w:t>
      </w:r>
    </w:p>
    <w:p w14:paraId="7FC4A731" w14:textId="77777777" w:rsidR="00A77D14" w:rsidRPr="000F4F96" w:rsidRDefault="00A77D14" w:rsidP="00A77D14">
      <w:pPr>
        <w:widowControl/>
        <w:snapToGrid w:val="0"/>
        <w:spacing w:line="360" w:lineRule="auto"/>
        <w:jc w:val="left"/>
        <w:rPr>
          <w:rFonts w:ascii="仿宋_GB2312" w:eastAsia="仿宋_GB2312" w:hAnsi="宋体" w:hint="eastAsia"/>
          <w:kern w:val="0"/>
          <w:sz w:val="24"/>
          <w:szCs w:val="24"/>
          <w:u w:val="single"/>
        </w:rPr>
      </w:pPr>
      <w:r w:rsidRPr="000F4F96">
        <w:rPr>
          <w:rFonts w:ascii="仿宋_GB2312" w:eastAsia="仿宋_GB2312" w:hAnsi="宋体" w:hint="eastAsia"/>
          <w:kern w:val="0"/>
          <w:sz w:val="24"/>
          <w:szCs w:val="24"/>
        </w:rPr>
        <w:t>合 同 编 号：</w:t>
      </w:r>
      <w:r w:rsidRPr="000F4F96">
        <w:rPr>
          <w:rFonts w:ascii="仿宋_GB2312" w:eastAsia="仿宋_GB2312" w:hAnsi="宋体" w:hint="eastAsia"/>
          <w:color w:val="FF6600"/>
          <w:sz w:val="24"/>
          <w:u w:val="single"/>
        </w:rPr>
        <w:t>×××××××××××××××</w:t>
      </w:r>
    </w:p>
    <w:p w14:paraId="364F1151" w14:textId="77777777" w:rsidR="00A77D14" w:rsidRPr="000F4F96" w:rsidRDefault="00A77D14" w:rsidP="00A77D14">
      <w:pPr>
        <w:widowControl/>
        <w:snapToGrid w:val="0"/>
        <w:spacing w:line="360" w:lineRule="auto"/>
        <w:ind w:left="1680" w:hangingChars="700" w:hanging="1680"/>
        <w:jc w:val="left"/>
        <w:rPr>
          <w:rFonts w:ascii="仿宋_GB2312" w:eastAsia="仿宋_GB2312" w:hAnsi="宋体" w:hint="eastAsia"/>
          <w:color w:val="FF6600"/>
          <w:sz w:val="24"/>
          <w:u w:val="single"/>
        </w:rPr>
      </w:pPr>
      <w:r w:rsidRPr="000F4F96">
        <w:rPr>
          <w:rFonts w:ascii="仿宋_GB2312" w:eastAsia="仿宋_GB2312" w:hAnsi="宋体" w:hint="eastAsia"/>
          <w:kern w:val="0"/>
          <w:sz w:val="24"/>
          <w:szCs w:val="24"/>
        </w:rPr>
        <w:t>资质证书等级：</w:t>
      </w:r>
      <w:r w:rsidRPr="000F4F96">
        <w:rPr>
          <w:rFonts w:ascii="仿宋_GB2312" w:eastAsia="仿宋_GB2312" w:hAnsi="宋体" w:hint="eastAsia"/>
          <w:color w:val="FF6600"/>
          <w:sz w:val="24"/>
          <w:u w:val="single"/>
        </w:rPr>
        <w:t>×××××××××××××××</w:t>
      </w:r>
    </w:p>
    <w:p w14:paraId="1258167D" w14:textId="77777777" w:rsidR="00A77D14" w:rsidRPr="000F4F96" w:rsidRDefault="00A77D14" w:rsidP="00A77D14">
      <w:pPr>
        <w:widowControl/>
        <w:snapToGrid w:val="0"/>
        <w:spacing w:line="360" w:lineRule="auto"/>
        <w:ind w:left="1680" w:hangingChars="700" w:hanging="1680"/>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招标人（甲方）：</w:t>
      </w:r>
      <w:r w:rsidRPr="000F4F96">
        <w:rPr>
          <w:rFonts w:ascii="仿宋_GB2312" w:eastAsia="仿宋_GB2312" w:hAnsi="宋体" w:hint="eastAsia"/>
          <w:snapToGrid w:val="0"/>
          <w:kern w:val="0"/>
          <w:sz w:val="24"/>
          <w:szCs w:val="24"/>
          <w:u w:val="single"/>
        </w:rPr>
        <w:t>四川省交通勘察设计研究院有限公司</w:t>
      </w:r>
    </w:p>
    <w:p w14:paraId="58636684" w14:textId="77777777" w:rsidR="00A77D14" w:rsidRPr="000F4F96" w:rsidRDefault="00A77D14" w:rsidP="00A77D14">
      <w:pPr>
        <w:widowControl/>
        <w:snapToGrid w:val="0"/>
        <w:spacing w:line="360" w:lineRule="auto"/>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供应商（乙方）：</w:t>
      </w:r>
      <w:r w:rsidRPr="000F4F96">
        <w:rPr>
          <w:rFonts w:ascii="仿宋_GB2312" w:eastAsia="仿宋_GB2312" w:hAnsi="宋体" w:hint="eastAsia"/>
          <w:color w:val="FF6600"/>
          <w:sz w:val="24"/>
          <w:szCs w:val="24"/>
          <w:u w:val="single"/>
        </w:rPr>
        <w:t>×××××××××××××××</w:t>
      </w:r>
    </w:p>
    <w:p w14:paraId="7860BD20" w14:textId="77777777" w:rsidR="00A77D14" w:rsidRPr="000F4F96" w:rsidRDefault="00A77D14" w:rsidP="00A77D14">
      <w:pPr>
        <w:widowControl/>
        <w:snapToGrid w:val="0"/>
        <w:spacing w:line="360" w:lineRule="auto"/>
        <w:jc w:val="left"/>
        <w:rPr>
          <w:rFonts w:ascii="华文行楷" w:eastAsia="仿宋_GB2312" w:hAnsi="宋体" w:hint="eastAsia"/>
          <w:kern w:val="0"/>
          <w:sz w:val="24"/>
          <w:szCs w:val="24"/>
          <w:u w:val="single"/>
        </w:rPr>
      </w:pPr>
      <w:r w:rsidRPr="000F4F96">
        <w:rPr>
          <w:rFonts w:ascii="仿宋_GB2312" w:eastAsia="仿宋_GB2312" w:hAnsi="宋体" w:hint="eastAsia"/>
          <w:kern w:val="0"/>
          <w:sz w:val="24"/>
          <w:szCs w:val="24"/>
        </w:rPr>
        <w:t>签 订 日 期：</w:t>
      </w:r>
      <w:r w:rsidRPr="000F4F96">
        <w:rPr>
          <w:rFonts w:ascii="仿宋_GB2312" w:eastAsia="仿宋_GB2312" w:hAnsi="宋体" w:hint="eastAsia"/>
          <w:color w:val="FF6600"/>
          <w:kern w:val="0"/>
          <w:sz w:val="24"/>
          <w:u w:val="single"/>
        </w:rPr>
        <w:t xml:space="preserve">2025年 </w:t>
      </w:r>
      <w:r w:rsidRPr="000F4F96">
        <w:rPr>
          <w:rFonts w:ascii="仿宋_GB2312" w:eastAsia="仿宋_GB2312" w:hAnsi="宋体"/>
          <w:color w:val="FF6600"/>
          <w:kern w:val="0"/>
          <w:sz w:val="24"/>
          <w:u w:val="single"/>
        </w:rPr>
        <w:t xml:space="preserve"> </w:t>
      </w:r>
      <w:r w:rsidRPr="000F4F96">
        <w:rPr>
          <w:rFonts w:ascii="仿宋_GB2312" w:eastAsia="仿宋_GB2312" w:hAnsi="宋体" w:hint="eastAsia"/>
          <w:color w:val="FF6600"/>
          <w:kern w:val="0"/>
          <w:sz w:val="24"/>
          <w:u w:val="single"/>
        </w:rPr>
        <w:t xml:space="preserve"> 月  </w:t>
      </w:r>
      <w:r w:rsidRPr="000F4F96">
        <w:rPr>
          <w:rFonts w:ascii="仿宋_GB2312" w:eastAsia="仿宋_GB2312" w:hAnsi="宋体"/>
          <w:color w:val="FF6600"/>
          <w:kern w:val="0"/>
          <w:sz w:val="24"/>
          <w:u w:val="single"/>
        </w:rPr>
        <w:t xml:space="preserve"> </w:t>
      </w:r>
      <w:r w:rsidRPr="000F4F96">
        <w:rPr>
          <w:rFonts w:ascii="仿宋_GB2312" w:eastAsia="仿宋_GB2312" w:hAnsi="宋体" w:hint="eastAsia"/>
          <w:color w:val="FF6600"/>
          <w:kern w:val="0"/>
          <w:sz w:val="24"/>
          <w:u w:val="single"/>
        </w:rPr>
        <w:t>日</w:t>
      </w:r>
    </w:p>
    <w:p w14:paraId="32447966" w14:textId="77777777" w:rsidR="00A77D14" w:rsidRPr="000F4F96" w:rsidRDefault="00A77D14" w:rsidP="00A77D14">
      <w:pPr>
        <w:snapToGrid w:val="0"/>
        <w:spacing w:line="360" w:lineRule="auto"/>
        <w:jc w:val="left"/>
        <w:rPr>
          <w:rFonts w:ascii="宋体"/>
          <w:kern w:val="0"/>
          <w:sz w:val="24"/>
          <w:szCs w:val="24"/>
        </w:rPr>
      </w:pPr>
    </w:p>
    <w:p w14:paraId="07F212CD" w14:textId="77777777" w:rsidR="00A77D14" w:rsidRPr="000F4F96" w:rsidRDefault="00A77D14" w:rsidP="00A77D14">
      <w:pPr>
        <w:snapToGrid w:val="0"/>
        <w:spacing w:line="360" w:lineRule="auto"/>
        <w:jc w:val="left"/>
        <w:rPr>
          <w:rFonts w:ascii="宋体"/>
          <w:kern w:val="0"/>
          <w:sz w:val="24"/>
          <w:szCs w:val="24"/>
        </w:rPr>
      </w:pPr>
    </w:p>
    <w:p w14:paraId="6CC806A8" w14:textId="77777777" w:rsidR="00A77D14" w:rsidRPr="000F4F96" w:rsidRDefault="00A77D14" w:rsidP="00A77D14">
      <w:pPr>
        <w:snapToGrid w:val="0"/>
        <w:spacing w:line="360" w:lineRule="auto"/>
        <w:jc w:val="left"/>
        <w:rPr>
          <w:rFonts w:ascii="宋体"/>
          <w:kern w:val="0"/>
          <w:sz w:val="24"/>
          <w:szCs w:val="24"/>
        </w:rPr>
        <w:sectPr w:rsidR="00A77D14" w:rsidRPr="000F4F96" w:rsidSect="00A77D14">
          <w:pgSz w:w="11906" w:h="16838"/>
          <w:pgMar w:top="1440" w:right="1797" w:bottom="1440" w:left="1985" w:header="851" w:footer="992" w:gutter="0"/>
          <w:cols w:space="720"/>
          <w:docGrid w:type="lines" w:linePitch="312"/>
        </w:sectPr>
      </w:pPr>
    </w:p>
    <w:p w14:paraId="50B4401C" w14:textId="77777777" w:rsidR="00A77D14" w:rsidRPr="000F4F96" w:rsidRDefault="00A77D14" w:rsidP="00A77D14">
      <w:pPr>
        <w:spacing w:line="360" w:lineRule="auto"/>
        <w:jc w:val="center"/>
        <w:rPr>
          <w:rFonts w:ascii="仿宋_GB2312" w:eastAsia="仿宋_GB2312" w:hAnsi="宋体" w:hint="eastAsia"/>
          <w:b/>
          <w:bCs/>
          <w:kern w:val="0"/>
          <w:sz w:val="32"/>
          <w:szCs w:val="32"/>
        </w:rPr>
      </w:pPr>
      <w:r w:rsidRPr="000F4F96">
        <w:rPr>
          <w:rFonts w:ascii="仿宋_GB2312" w:eastAsia="仿宋_GB2312" w:hAnsi="宋体" w:hint="eastAsia"/>
          <w:b/>
          <w:bCs/>
          <w:kern w:val="0"/>
          <w:sz w:val="32"/>
          <w:szCs w:val="32"/>
        </w:rPr>
        <w:lastRenderedPageBreak/>
        <w:t>劳务合作协议</w:t>
      </w:r>
    </w:p>
    <w:p w14:paraId="2E0C4D5C"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甲方（</w:t>
      </w:r>
      <w:r w:rsidRPr="000F4F96">
        <w:rPr>
          <w:rFonts w:ascii="仿宋_GB2312" w:eastAsia="仿宋_GB2312" w:hAnsi="宋体" w:hint="eastAsia"/>
          <w:kern w:val="0"/>
          <w:sz w:val="24"/>
        </w:rPr>
        <w:t>发包人</w:t>
      </w:r>
      <w:r w:rsidRPr="000F4F96">
        <w:rPr>
          <w:rFonts w:ascii="仿宋_GB2312" w:eastAsia="仿宋_GB2312" w:hAnsi="宋体" w:hint="eastAsia"/>
          <w:kern w:val="0"/>
          <w:sz w:val="24"/>
          <w:szCs w:val="24"/>
        </w:rPr>
        <w:t>）：</w:t>
      </w:r>
      <w:r w:rsidRPr="000F4F96">
        <w:rPr>
          <w:rFonts w:ascii="仿宋_GB2312" w:eastAsia="仿宋_GB2312" w:hAnsi="宋体" w:hint="eastAsia"/>
          <w:sz w:val="24"/>
          <w:szCs w:val="24"/>
          <w:u w:val="single"/>
        </w:rPr>
        <w:t>四川省交通勘察设计研究院有限公司</w:t>
      </w:r>
    </w:p>
    <w:p w14:paraId="29009E6F"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乙方（供应商）：</w:t>
      </w:r>
      <w:r w:rsidRPr="000F4F96">
        <w:rPr>
          <w:rFonts w:ascii="仿宋_GB2312" w:eastAsia="仿宋_GB2312" w:hAnsi="宋体" w:hint="eastAsia"/>
          <w:color w:val="FF6600"/>
          <w:sz w:val="24"/>
          <w:szCs w:val="24"/>
          <w:u w:val="single"/>
        </w:rPr>
        <w:t>×××××××××××××××</w:t>
      </w:r>
    </w:p>
    <w:p w14:paraId="17CAE444"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乙方基本信息：</w:t>
      </w:r>
    </w:p>
    <w:p w14:paraId="5DA3B34F"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统一社会信用代码： </w:t>
      </w:r>
    </w:p>
    <w:p w14:paraId="6C22B6C9"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资质登记及专业类别：</w:t>
      </w:r>
    </w:p>
    <w:p w14:paraId="0ACB3C1A"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资质证书有效期： </w:t>
      </w:r>
    </w:p>
    <w:p w14:paraId="31CD6752"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法定代表人姓名： </w:t>
      </w:r>
    </w:p>
    <w:p w14:paraId="30017F45" w14:textId="77777777" w:rsidR="00A77D14" w:rsidRPr="000F4F96" w:rsidRDefault="00A77D14" w:rsidP="00A77D14">
      <w:pPr>
        <w:spacing w:line="520" w:lineRule="exact"/>
        <w:ind w:firstLineChars="200" w:firstLine="480"/>
        <w:jc w:val="left"/>
        <w:rPr>
          <w:rFonts w:ascii="仿宋_GB2312" w:eastAsia="仿宋_GB2312" w:hAnsi="宋体" w:hint="eastAsia"/>
          <w:color w:val="FF6600"/>
          <w:kern w:val="0"/>
          <w:sz w:val="24"/>
        </w:rPr>
      </w:pPr>
      <w:r w:rsidRPr="000F4F96">
        <w:rPr>
          <w:rFonts w:ascii="仿宋_GB2312" w:eastAsia="仿宋_GB2312" w:hAnsi="宋体" w:hint="eastAsia"/>
          <w:kern w:val="0"/>
          <w:sz w:val="24"/>
        </w:rPr>
        <w:t>项目负责人姓名：</w:t>
      </w:r>
      <w:r w:rsidRPr="000F4F96">
        <w:rPr>
          <w:rFonts w:ascii="仿宋_GB2312" w:eastAsia="仿宋_GB2312" w:hAnsi="宋体"/>
          <w:kern w:val="0"/>
          <w:sz w:val="24"/>
        </w:rPr>
        <w:t xml:space="preserve"> </w:t>
      </w:r>
    </w:p>
    <w:p w14:paraId="447C42AC" w14:textId="77777777" w:rsidR="00A77D14"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依据《中华人民共和国民法典》《中华人民共和国建筑法》及行业管理有关法律、法规和规章，遵循平等、自愿、公平和诚实信用的原则，</w:t>
      </w:r>
      <w:bookmarkStart w:id="5" w:name="_Toc198925596"/>
      <w:bookmarkStart w:id="6" w:name="_Toc200548438"/>
      <w:r w:rsidRPr="0001675E">
        <w:rPr>
          <w:rFonts w:ascii="Times New Roman" w:eastAsia="仿宋_GB2312" w:hAnsi="Times New Roman"/>
          <w:snapToGrid w:val="0"/>
          <w:kern w:val="0"/>
          <w:sz w:val="24"/>
          <w:szCs w:val="24"/>
        </w:rPr>
        <w:t>经</w:t>
      </w:r>
      <w:r w:rsidRPr="0001675E">
        <w:rPr>
          <w:rFonts w:ascii="Times New Roman" w:eastAsia="仿宋_GB2312" w:hAnsi="Times New Roman"/>
          <w:snapToGrid w:val="0"/>
          <w:kern w:val="0"/>
          <w:sz w:val="24"/>
          <w:szCs w:val="24"/>
          <w:u w:val="single"/>
        </w:rPr>
        <w:t>询价采购</w:t>
      </w:r>
      <w:r w:rsidRPr="000A2478">
        <w:rPr>
          <w:rFonts w:ascii="Times New Roman" w:eastAsia="仿宋_GB2312" w:hAnsi="Times New Roman" w:hint="eastAsia"/>
          <w:snapToGrid w:val="0"/>
          <w:kern w:val="0"/>
          <w:sz w:val="24"/>
          <w:szCs w:val="24"/>
        </w:rPr>
        <w:t>，</w:t>
      </w:r>
      <w:r w:rsidRPr="000F4F96">
        <w:rPr>
          <w:rFonts w:eastAsia="仿宋_GB2312"/>
          <w:snapToGrid w:val="0"/>
          <w:kern w:val="0"/>
          <w:sz w:val="24"/>
          <w:szCs w:val="24"/>
        </w:rPr>
        <w:t>甲乙双方就</w:t>
      </w:r>
      <w:r>
        <w:rPr>
          <w:rFonts w:ascii="Times New Roman" w:eastAsia="仿宋_GB2312" w:hAnsi="Times New Roman"/>
          <w:snapToGrid w:val="0"/>
          <w:sz w:val="24"/>
          <w:szCs w:val="24"/>
          <w:u w:val="single"/>
        </w:rPr>
        <w:t>岷江（龙溪口枢纽至宜宾合江门）航道整治工程一期工程施工图养护站建筑设计</w:t>
      </w:r>
      <w:r>
        <w:rPr>
          <w:rFonts w:ascii="Times New Roman" w:eastAsia="仿宋_GB2312" w:hAnsi="Times New Roman" w:hint="eastAsia"/>
          <w:snapToGrid w:val="0"/>
          <w:sz w:val="24"/>
          <w:szCs w:val="24"/>
          <w:u w:val="single"/>
        </w:rPr>
        <w:t>钻探劳务</w:t>
      </w:r>
      <w:r w:rsidRPr="0001675E">
        <w:rPr>
          <w:rFonts w:ascii="Times New Roman" w:eastAsia="仿宋_GB2312" w:hAnsi="Times New Roman"/>
          <w:snapToGrid w:val="0"/>
          <w:kern w:val="0"/>
          <w:sz w:val="24"/>
          <w:szCs w:val="24"/>
        </w:rPr>
        <w:t>工作事项达成一致，订立本协议。</w:t>
      </w:r>
    </w:p>
    <w:p w14:paraId="6E169AB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hint="eastAsia"/>
          <w:snapToGrid w:val="0"/>
          <w:sz w:val="24"/>
          <w:szCs w:val="24"/>
        </w:rPr>
        <w:t>第一条 目 的</w:t>
      </w:r>
      <w:bookmarkEnd w:id="5"/>
      <w:bookmarkEnd w:id="6"/>
    </w:p>
    <w:p w14:paraId="7439932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乙方根据本协议条款向甲方提供技术工人、工程技术人员和其他人员（以下简称派遣人员），完成本协议约定劳务内容，甲方向乙方支付劳务报酬。</w:t>
      </w:r>
    </w:p>
    <w:p w14:paraId="5FD0109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7" w:name="_Toc198925597"/>
      <w:bookmarkStart w:id="8" w:name="_Toc200548439"/>
      <w:r w:rsidRPr="000F4F96">
        <w:rPr>
          <w:rFonts w:ascii="仿宋_GB2312" w:eastAsia="仿宋_GB2312" w:hAnsi="黑体"/>
          <w:snapToGrid w:val="0"/>
          <w:sz w:val="24"/>
          <w:szCs w:val="24"/>
        </w:rPr>
        <w:t>第二条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工程概况及工作方式</w:t>
      </w:r>
      <w:bookmarkEnd w:id="7"/>
      <w:bookmarkEnd w:id="8"/>
    </w:p>
    <w:p w14:paraId="4C18882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2.1 </w:t>
      </w:r>
      <w:r w:rsidRPr="000F4F96">
        <w:rPr>
          <w:rFonts w:eastAsia="仿宋_GB2312"/>
          <w:snapToGrid w:val="0"/>
          <w:kern w:val="0"/>
          <w:sz w:val="24"/>
          <w:szCs w:val="24"/>
        </w:rPr>
        <w:t>工程概况</w:t>
      </w:r>
    </w:p>
    <w:p w14:paraId="642D3010" w14:textId="77777777" w:rsidR="00A77D14" w:rsidRPr="00F32BF6" w:rsidRDefault="00A77D14" w:rsidP="00A77D14">
      <w:pPr>
        <w:spacing w:line="520" w:lineRule="exact"/>
        <w:ind w:firstLineChars="200" w:firstLine="480"/>
        <w:rPr>
          <w:rFonts w:ascii="Times New Roman" w:eastAsia="仿宋_GB2312" w:hAnsi="Times New Roman"/>
          <w:snapToGrid w:val="0"/>
          <w:kern w:val="0"/>
          <w:sz w:val="24"/>
          <w:szCs w:val="24"/>
        </w:rPr>
      </w:pPr>
      <w:r w:rsidRPr="00F32BF6">
        <w:rPr>
          <w:rFonts w:ascii="Times New Roman" w:eastAsia="仿宋_GB2312" w:hAnsi="Times New Roman" w:hint="eastAsia"/>
          <w:snapToGrid w:val="0"/>
          <w:kern w:val="0"/>
          <w:sz w:val="24"/>
          <w:szCs w:val="24"/>
        </w:rPr>
        <w:t>本项目位于宜宾市叙州区，</w:t>
      </w:r>
      <w:r>
        <w:rPr>
          <w:rFonts w:ascii="Times New Roman" w:eastAsia="仿宋_GB2312" w:hAnsi="Times New Roman" w:hint="eastAsia"/>
          <w:snapToGrid w:val="0"/>
          <w:kern w:val="0"/>
          <w:sz w:val="24"/>
          <w:szCs w:val="24"/>
        </w:rPr>
        <w:t>为</w:t>
      </w:r>
      <w:r w:rsidRPr="00F32BF6">
        <w:rPr>
          <w:rFonts w:ascii="Times New Roman" w:eastAsia="仿宋_GB2312" w:hAnsi="Times New Roman" w:hint="eastAsia"/>
          <w:snapToGrid w:val="0"/>
          <w:kern w:val="0"/>
          <w:sz w:val="24"/>
          <w:szCs w:val="24"/>
        </w:rPr>
        <w:t>喜捷养护站、古柏养护站施工图勘察设计工作</w:t>
      </w:r>
      <w:r>
        <w:rPr>
          <w:rFonts w:ascii="Times New Roman" w:eastAsia="仿宋_GB2312" w:hAnsi="Times New Roman" w:hint="eastAsia"/>
          <w:snapToGrid w:val="0"/>
          <w:kern w:val="0"/>
          <w:sz w:val="24"/>
          <w:szCs w:val="24"/>
        </w:rPr>
        <w:t>。</w:t>
      </w:r>
    </w:p>
    <w:p w14:paraId="3499D079"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2.2</w:t>
      </w:r>
      <w:r w:rsidRPr="000F4F96">
        <w:rPr>
          <w:rFonts w:eastAsia="仿宋_GB2312" w:hint="eastAsia"/>
          <w:snapToGrid w:val="0"/>
          <w:kern w:val="0"/>
          <w:sz w:val="24"/>
          <w:szCs w:val="24"/>
        </w:rPr>
        <w:t xml:space="preserve"> </w:t>
      </w:r>
      <w:r w:rsidRPr="000F4F96">
        <w:rPr>
          <w:rFonts w:eastAsia="仿宋_GB2312"/>
          <w:snapToGrid w:val="0"/>
          <w:kern w:val="0"/>
          <w:sz w:val="24"/>
          <w:szCs w:val="24"/>
        </w:rPr>
        <w:t>工作内容：项目</w:t>
      </w:r>
      <w:r w:rsidRPr="008708C6">
        <w:rPr>
          <w:rFonts w:eastAsia="仿宋_GB2312" w:hint="eastAsia"/>
          <w:snapToGrid w:val="0"/>
          <w:color w:val="FF6600"/>
          <w:kern w:val="0"/>
          <w:sz w:val="24"/>
          <w:szCs w:val="24"/>
          <w:u w:val="single"/>
        </w:rPr>
        <w:t>岷江（龙溪口枢纽至宜宾合江门）航道整治工程一期工程施工图养护站建筑设计钻探劳务</w:t>
      </w:r>
      <w:r w:rsidRPr="000F4F96">
        <w:rPr>
          <w:rFonts w:eastAsia="仿宋_GB2312"/>
          <w:snapToGrid w:val="0"/>
          <w:kern w:val="0"/>
          <w:sz w:val="24"/>
          <w:szCs w:val="24"/>
        </w:rPr>
        <w:t>的</w:t>
      </w:r>
      <w:r w:rsidRPr="000F4F96">
        <w:rPr>
          <w:rFonts w:eastAsia="仿宋_GB2312" w:hint="eastAsia"/>
          <w:snapToGrid w:val="0"/>
          <w:kern w:val="0"/>
          <w:sz w:val="24"/>
          <w:szCs w:val="24"/>
        </w:rPr>
        <w:t>机械岩芯钻探、相应的原位测试（包含动探、标贯等）以及水文试验（如压（注）水试验、抽水试验）等工作</w:t>
      </w:r>
      <w:r w:rsidRPr="000F4F96">
        <w:rPr>
          <w:rFonts w:eastAsia="仿宋_GB2312"/>
          <w:snapToGrid w:val="0"/>
          <w:kern w:val="0"/>
          <w:sz w:val="24"/>
          <w:szCs w:val="24"/>
        </w:rPr>
        <w:t>。预计钻探工作量为</w:t>
      </w:r>
      <w:r w:rsidRPr="000F4F96">
        <w:rPr>
          <w:rFonts w:eastAsia="仿宋_GB2312" w:hint="eastAsia"/>
          <w:snapToGrid w:val="0"/>
          <w:color w:val="FF6600"/>
          <w:kern w:val="0"/>
          <w:sz w:val="24"/>
          <w:szCs w:val="24"/>
          <w:u w:val="single"/>
        </w:rPr>
        <w:t>×××</w:t>
      </w:r>
      <w:r w:rsidRPr="000F4F96">
        <w:rPr>
          <w:rFonts w:eastAsia="仿宋_GB2312"/>
          <w:snapToGrid w:val="0"/>
          <w:kern w:val="0"/>
          <w:sz w:val="24"/>
          <w:szCs w:val="24"/>
        </w:rPr>
        <w:t>米。</w:t>
      </w:r>
    </w:p>
    <w:p w14:paraId="0BDF72B3"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2.3</w:t>
      </w:r>
      <w:r w:rsidRPr="000F4F96">
        <w:rPr>
          <w:rFonts w:eastAsia="仿宋_GB2312" w:hint="eastAsia"/>
          <w:snapToGrid w:val="0"/>
          <w:kern w:val="0"/>
          <w:sz w:val="24"/>
          <w:szCs w:val="24"/>
        </w:rPr>
        <w:t xml:space="preserve"> </w:t>
      </w:r>
      <w:r w:rsidRPr="000F4F96">
        <w:rPr>
          <w:rFonts w:eastAsia="仿宋_GB2312"/>
          <w:snapToGrid w:val="0"/>
          <w:kern w:val="0"/>
          <w:sz w:val="24"/>
          <w:szCs w:val="24"/>
        </w:rPr>
        <w:t>乙方应安排足够的具有相关专业技术和经验的人员完成本协议约定的劳务内容。</w:t>
      </w:r>
      <w:r w:rsidRPr="000F4F96">
        <w:rPr>
          <w:rFonts w:eastAsia="仿宋_GB2312" w:hint="eastAsia"/>
          <w:snapToGrid w:val="0"/>
          <w:kern w:val="0"/>
          <w:sz w:val="24"/>
          <w:szCs w:val="24"/>
        </w:rPr>
        <w:t>乙方投入本项目的劳务作业人员数量共计</w:t>
      </w:r>
      <w:r w:rsidRPr="000F4F96">
        <w:rPr>
          <w:rFonts w:eastAsia="仿宋_GB2312" w:hint="eastAsia"/>
          <w:snapToGrid w:val="0"/>
          <w:color w:val="FF6600"/>
          <w:kern w:val="0"/>
          <w:sz w:val="24"/>
          <w:szCs w:val="24"/>
          <w:u w:val="single"/>
        </w:rPr>
        <w:t>××</w:t>
      </w:r>
      <w:r w:rsidRPr="000F4F96">
        <w:rPr>
          <w:rFonts w:eastAsia="仿宋_GB2312" w:hint="eastAsia"/>
          <w:snapToGrid w:val="0"/>
          <w:kern w:val="0"/>
          <w:sz w:val="24"/>
          <w:szCs w:val="24"/>
        </w:rPr>
        <w:t>人以上，详见劳动力计划表。</w:t>
      </w:r>
    </w:p>
    <w:p w14:paraId="163FEE1C" w14:textId="77777777" w:rsidR="00A77D14" w:rsidRPr="000F4F96" w:rsidRDefault="00A77D14" w:rsidP="00A77D14">
      <w:pPr>
        <w:spacing w:line="500" w:lineRule="exact"/>
        <w:jc w:val="center"/>
        <w:rPr>
          <w:rFonts w:ascii="仿宋_GB2312" w:eastAsia="仿宋_GB2312" w:hAnsi="黑体" w:hint="eastAsia"/>
          <w:b/>
          <w:sz w:val="24"/>
          <w:szCs w:val="24"/>
        </w:rPr>
      </w:pPr>
    </w:p>
    <w:p w14:paraId="2D9E5AAD" w14:textId="77777777" w:rsidR="00A77D14" w:rsidRPr="000F4F96" w:rsidRDefault="00A77D14" w:rsidP="00A77D14">
      <w:pPr>
        <w:spacing w:line="500" w:lineRule="exact"/>
        <w:jc w:val="center"/>
        <w:rPr>
          <w:rFonts w:ascii="仿宋_GB2312" w:eastAsia="仿宋_GB2312" w:hAnsi="黑体" w:hint="eastAsia"/>
          <w:b/>
          <w:sz w:val="24"/>
          <w:szCs w:val="24"/>
        </w:rPr>
      </w:pPr>
    </w:p>
    <w:p w14:paraId="2F0962A9"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劳动力计划表</w:t>
      </w:r>
    </w:p>
    <w:tbl>
      <w:tblPr>
        <w:tblStyle w:val="a8"/>
        <w:tblW w:w="0" w:type="auto"/>
        <w:jc w:val="center"/>
        <w:tblLook w:val="04A0" w:firstRow="1" w:lastRow="0" w:firstColumn="1" w:lastColumn="0" w:noHBand="0" w:noVBand="1"/>
      </w:tblPr>
      <w:tblGrid>
        <w:gridCol w:w="1079"/>
        <w:gridCol w:w="1795"/>
        <w:gridCol w:w="1523"/>
        <w:gridCol w:w="3899"/>
      </w:tblGrid>
      <w:tr w:rsidR="00A77D14" w:rsidRPr="000F4F96" w14:paraId="6FF11972" w14:textId="77777777" w:rsidTr="00E900E6">
        <w:trPr>
          <w:trHeight w:val="567"/>
          <w:jc w:val="center"/>
        </w:trPr>
        <w:tc>
          <w:tcPr>
            <w:tcW w:w="1101" w:type="dxa"/>
            <w:vAlign w:val="center"/>
          </w:tcPr>
          <w:p w14:paraId="161AAFA2"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序号</w:t>
            </w:r>
          </w:p>
        </w:tc>
        <w:tc>
          <w:tcPr>
            <w:tcW w:w="1842" w:type="dxa"/>
            <w:vAlign w:val="center"/>
          </w:tcPr>
          <w:p w14:paraId="18D0A336"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岗位或工种</w:t>
            </w:r>
          </w:p>
        </w:tc>
        <w:tc>
          <w:tcPr>
            <w:tcW w:w="1560" w:type="dxa"/>
            <w:vAlign w:val="center"/>
          </w:tcPr>
          <w:p w14:paraId="1711FB6D"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数量</w:t>
            </w:r>
          </w:p>
        </w:tc>
        <w:tc>
          <w:tcPr>
            <w:tcW w:w="4019" w:type="dxa"/>
            <w:vAlign w:val="center"/>
          </w:tcPr>
          <w:p w14:paraId="27E74FE7"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备注</w:t>
            </w:r>
          </w:p>
        </w:tc>
      </w:tr>
      <w:tr w:rsidR="00A77D14" w:rsidRPr="000F4F96" w14:paraId="1BEEB32A" w14:textId="77777777" w:rsidTr="00E900E6">
        <w:trPr>
          <w:trHeight w:val="567"/>
          <w:jc w:val="center"/>
        </w:trPr>
        <w:tc>
          <w:tcPr>
            <w:tcW w:w="1101" w:type="dxa"/>
            <w:vAlign w:val="center"/>
          </w:tcPr>
          <w:p w14:paraId="0F6A2407"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5F4CC86"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B57226C"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68D058E2"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287EFF6" w14:textId="77777777" w:rsidTr="00E900E6">
        <w:trPr>
          <w:trHeight w:val="567"/>
          <w:jc w:val="center"/>
        </w:trPr>
        <w:tc>
          <w:tcPr>
            <w:tcW w:w="1101" w:type="dxa"/>
            <w:vAlign w:val="center"/>
          </w:tcPr>
          <w:p w14:paraId="2F5C1CAA"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BC46764"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38BF6C07"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22A01665"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34A43B4E" w14:textId="77777777" w:rsidTr="00E900E6">
        <w:trPr>
          <w:trHeight w:val="567"/>
          <w:jc w:val="center"/>
        </w:trPr>
        <w:tc>
          <w:tcPr>
            <w:tcW w:w="1101" w:type="dxa"/>
            <w:vAlign w:val="center"/>
          </w:tcPr>
          <w:p w14:paraId="640DB750"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D3E5725"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5BA21389"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73D45A97"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04EB349" w14:textId="77777777" w:rsidTr="00E900E6">
        <w:trPr>
          <w:trHeight w:val="567"/>
          <w:jc w:val="center"/>
        </w:trPr>
        <w:tc>
          <w:tcPr>
            <w:tcW w:w="1101" w:type="dxa"/>
            <w:vAlign w:val="center"/>
          </w:tcPr>
          <w:p w14:paraId="1B840145"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3231770E"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2EB11666"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5AB5176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3C839B66" w14:textId="77777777" w:rsidTr="00E900E6">
        <w:trPr>
          <w:trHeight w:val="567"/>
          <w:jc w:val="center"/>
        </w:trPr>
        <w:tc>
          <w:tcPr>
            <w:tcW w:w="1101" w:type="dxa"/>
            <w:vAlign w:val="center"/>
          </w:tcPr>
          <w:p w14:paraId="1640E990"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534CFE78"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BCB3489"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4DAB37AC"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716D79E" w14:textId="77777777" w:rsidTr="00E900E6">
        <w:trPr>
          <w:trHeight w:val="567"/>
          <w:jc w:val="center"/>
        </w:trPr>
        <w:tc>
          <w:tcPr>
            <w:tcW w:w="1101" w:type="dxa"/>
            <w:vAlign w:val="center"/>
          </w:tcPr>
          <w:p w14:paraId="1FED70B2"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30931EE"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2CD6C6D"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5DC559E7" w14:textId="77777777" w:rsidR="00A77D14" w:rsidRPr="000F4F96" w:rsidRDefault="00A77D14" w:rsidP="00E900E6">
            <w:pPr>
              <w:jc w:val="center"/>
              <w:rPr>
                <w:rFonts w:eastAsia="仿宋_GB2312"/>
                <w:snapToGrid w:val="0"/>
                <w:color w:val="00B0F0"/>
                <w:kern w:val="0"/>
                <w:sz w:val="24"/>
                <w:szCs w:val="24"/>
              </w:rPr>
            </w:pPr>
          </w:p>
        </w:tc>
      </w:tr>
    </w:tbl>
    <w:p w14:paraId="425ACD65" w14:textId="77777777" w:rsidR="00A77D14" w:rsidRPr="000F4F96" w:rsidRDefault="00A77D14" w:rsidP="00A77D14">
      <w:pPr>
        <w:ind w:firstLineChars="200" w:firstLine="480"/>
        <w:rPr>
          <w:rFonts w:eastAsia="仿宋_GB2312"/>
          <w:sz w:val="24"/>
          <w:szCs w:val="24"/>
        </w:rPr>
      </w:pPr>
      <w:r w:rsidRPr="000F4F96">
        <w:rPr>
          <w:rFonts w:eastAsia="仿宋_GB2312" w:hint="eastAsia"/>
          <w:sz w:val="24"/>
          <w:szCs w:val="24"/>
        </w:rPr>
        <w:t>注：如因工作需要劳务作业人员发生变动，则以项目实际情况为准。</w:t>
      </w:r>
    </w:p>
    <w:p w14:paraId="3086856B"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2.4</w:t>
      </w:r>
      <w:r w:rsidRPr="000F4F96">
        <w:rPr>
          <w:rFonts w:eastAsia="仿宋_GB2312" w:hint="eastAsia"/>
          <w:snapToGrid w:val="0"/>
          <w:kern w:val="0"/>
          <w:sz w:val="24"/>
          <w:szCs w:val="24"/>
        </w:rPr>
        <w:t xml:space="preserve"> </w:t>
      </w:r>
      <w:r w:rsidRPr="000F4F96">
        <w:rPr>
          <w:rFonts w:eastAsia="仿宋_GB2312"/>
          <w:snapToGrid w:val="0"/>
          <w:kern w:val="0"/>
          <w:sz w:val="24"/>
          <w:szCs w:val="24"/>
        </w:rPr>
        <w:t>开展劳务工作的机械设备、交通设备和辅助材料由乙方自行解决</w:t>
      </w:r>
      <w:r w:rsidRPr="000F4F96">
        <w:rPr>
          <w:rFonts w:eastAsia="仿宋_GB2312" w:hint="eastAsia"/>
          <w:snapToGrid w:val="0"/>
          <w:kern w:val="0"/>
          <w:sz w:val="24"/>
          <w:szCs w:val="24"/>
        </w:rPr>
        <w:t>。乙方投入本项目的设备详见主要施工设备表。</w:t>
      </w:r>
    </w:p>
    <w:p w14:paraId="33B918A9"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主要施工设备表</w:t>
      </w:r>
    </w:p>
    <w:tbl>
      <w:tblPr>
        <w:tblStyle w:val="a8"/>
        <w:tblW w:w="0" w:type="auto"/>
        <w:jc w:val="center"/>
        <w:tblLook w:val="04A0" w:firstRow="1" w:lastRow="0" w:firstColumn="1" w:lastColumn="0" w:noHBand="0" w:noVBand="1"/>
      </w:tblPr>
      <w:tblGrid>
        <w:gridCol w:w="873"/>
        <w:gridCol w:w="2881"/>
        <w:gridCol w:w="1904"/>
        <w:gridCol w:w="1303"/>
        <w:gridCol w:w="1335"/>
      </w:tblGrid>
      <w:tr w:rsidR="00A77D14" w:rsidRPr="000F4F96" w14:paraId="0837FD44" w14:textId="77777777" w:rsidTr="00E900E6">
        <w:trPr>
          <w:trHeight w:val="573"/>
          <w:tblHeader/>
          <w:jc w:val="center"/>
        </w:trPr>
        <w:tc>
          <w:tcPr>
            <w:tcW w:w="875" w:type="dxa"/>
            <w:vAlign w:val="center"/>
          </w:tcPr>
          <w:p w14:paraId="5EF3ED79"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序号</w:t>
            </w:r>
          </w:p>
        </w:tc>
        <w:tc>
          <w:tcPr>
            <w:tcW w:w="2895" w:type="dxa"/>
            <w:vAlign w:val="center"/>
          </w:tcPr>
          <w:p w14:paraId="4EEA323E"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设备名称</w:t>
            </w:r>
          </w:p>
        </w:tc>
        <w:tc>
          <w:tcPr>
            <w:tcW w:w="1912" w:type="dxa"/>
            <w:vAlign w:val="center"/>
          </w:tcPr>
          <w:p w14:paraId="099654F6"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型号规格</w:t>
            </w:r>
          </w:p>
        </w:tc>
        <w:tc>
          <w:tcPr>
            <w:tcW w:w="1308" w:type="dxa"/>
            <w:vAlign w:val="center"/>
          </w:tcPr>
          <w:p w14:paraId="67460C13"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数量</w:t>
            </w:r>
          </w:p>
        </w:tc>
        <w:tc>
          <w:tcPr>
            <w:tcW w:w="1340" w:type="dxa"/>
            <w:vAlign w:val="center"/>
          </w:tcPr>
          <w:p w14:paraId="054A2347"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备注</w:t>
            </w:r>
          </w:p>
        </w:tc>
      </w:tr>
      <w:tr w:rsidR="00A77D14" w:rsidRPr="000F4F96" w14:paraId="475719EC" w14:textId="77777777" w:rsidTr="00E900E6">
        <w:trPr>
          <w:trHeight w:val="573"/>
          <w:jc w:val="center"/>
        </w:trPr>
        <w:tc>
          <w:tcPr>
            <w:tcW w:w="875" w:type="dxa"/>
            <w:vAlign w:val="center"/>
          </w:tcPr>
          <w:p w14:paraId="66FBBC18"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626BCCDE"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C9F4CEB"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6656BF44"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8F4832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1DED98BD" w14:textId="77777777" w:rsidTr="00E900E6">
        <w:trPr>
          <w:trHeight w:val="573"/>
          <w:jc w:val="center"/>
        </w:trPr>
        <w:tc>
          <w:tcPr>
            <w:tcW w:w="875" w:type="dxa"/>
            <w:vAlign w:val="center"/>
          </w:tcPr>
          <w:p w14:paraId="738A4E85"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1BF331B7"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BC6F473"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7A9CB7BD"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6941D74D"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0B292001" w14:textId="77777777" w:rsidTr="00E900E6">
        <w:trPr>
          <w:trHeight w:val="573"/>
          <w:jc w:val="center"/>
        </w:trPr>
        <w:tc>
          <w:tcPr>
            <w:tcW w:w="875" w:type="dxa"/>
            <w:vAlign w:val="center"/>
          </w:tcPr>
          <w:p w14:paraId="3F09567D" w14:textId="77777777" w:rsidR="00A77D14" w:rsidRPr="000F4F96" w:rsidRDefault="00A77D14" w:rsidP="00E900E6">
            <w:pPr>
              <w:jc w:val="center"/>
              <w:rPr>
                <w:rFonts w:eastAsia="仿宋_GB2312"/>
                <w:snapToGrid w:val="0"/>
                <w:color w:val="00B0F0"/>
                <w:kern w:val="0"/>
                <w:sz w:val="24"/>
                <w:szCs w:val="24"/>
              </w:rPr>
            </w:pPr>
          </w:p>
        </w:tc>
        <w:tc>
          <w:tcPr>
            <w:tcW w:w="2895" w:type="dxa"/>
            <w:vAlign w:val="bottom"/>
          </w:tcPr>
          <w:p w14:paraId="6447CC5B"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31779BD2"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54A19C2F"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56F18932"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432AB386" w14:textId="77777777" w:rsidTr="00E900E6">
        <w:trPr>
          <w:trHeight w:val="573"/>
          <w:jc w:val="center"/>
        </w:trPr>
        <w:tc>
          <w:tcPr>
            <w:tcW w:w="875" w:type="dxa"/>
            <w:vAlign w:val="center"/>
          </w:tcPr>
          <w:p w14:paraId="43BD7BDD"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57459B49"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24631CBB"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09520A47"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B60FF31"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2F2747FE" w14:textId="77777777" w:rsidTr="00E900E6">
        <w:trPr>
          <w:trHeight w:val="573"/>
          <w:jc w:val="center"/>
        </w:trPr>
        <w:tc>
          <w:tcPr>
            <w:tcW w:w="875" w:type="dxa"/>
            <w:vAlign w:val="center"/>
          </w:tcPr>
          <w:p w14:paraId="5835E269"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263BC1F8"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D8D092E"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06A60B7F"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B13BC3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14EE1EAC" w14:textId="77777777" w:rsidTr="00E900E6">
        <w:trPr>
          <w:trHeight w:val="583"/>
          <w:jc w:val="center"/>
        </w:trPr>
        <w:tc>
          <w:tcPr>
            <w:tcW w:w="875" w:type="dxa"/>
            <w:vAlign w:val="center"/>
          </w:tcPr>
          <w:p w14:paraId="1101AADA"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08041CEE"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20D67EA0"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5FC48163"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10A494D3"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43709E8A" w14:textId="77777777" w:rsidTr="00E900E6">
        <w:trPr>
          <w:trHeight w:val="583"/>
          <w:jc w:val="center"/>
        </w:trPr>
        <w:tc>
          <w:tcPr>
            <w:tcW w:w="875" w:type="dxa"/>
            <w:vAlign w:val="center"/>
          </w:tcPr>
          <w:p w14:paraId="0E1B72EC"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4E147152"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014C295D"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61DB8EB4"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3EFE78E4"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5D4172B2" w14:textId="77777777" w:rsidTr="00E900E6">
        <w:trPr>
          <w:trHeight w:val="583"/>
          <w:jc w:val="center"/>
        </w:trPr>
        <w:tc>
          <w:tcPr>
            <w:tcW w:w="875" w:type="dxa"/>
            <w:vAlign w:val="center"/>
          </w:tcPr>
          <w:p w14:paraId="527EFA8F"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6C5F2566"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192AB803"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16E20B9B"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78E3FBD7"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5632F32E" w14:textId="77777777" w:rsidTr="00E900E6">
        <w:trPr>
          <w:trHeight w:val="583"/>
          <w:jc w:val="center"/>
        </w:trPr>
        <w:tc>
          <w:tcPr>
            <w:tcW w:w="875" w:type="dxa"/>
            <w:vAlign w:val="center"/>
          </w:tcPr>
          <w:p w14:paraId="32D9FFCA"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7036BC26"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7EDD00DA"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7F769F8E"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04D40E3D" w14:textId="77777777" w:rsidR="00A77D14" w:rsidRPr="000F4F96" w:rsidRDefault="00A77D14" w:rsidP="00E900E6">
            <w:pPr>
              <w:jc w:val="center"/>
              <w:rPr>
                <w:rFonts w:eastAsia="仿宋_GB2312"/>
                <w:snapToGrid w:val="0"/>
                <w:color w:val="00B0F0"/>
                <w:kern w:val="0"/>
                <w:sz w:val="24"/>
                <w:szCs w:val="24"/>
              </w:rPr>
            </w:pPr>
          </w:p>
        </w:tc>
      </w:tr>
    </w:tbl>
    <w:p w14:paraId="7BA80E5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snapToGrid w:val="0"/>
          <w:sz w:val="24"/>
          <w:szCs w:val="24"/>
        </w:rPr>
        <w:t>第三条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质量和技术要求</w:t>
      </w:r>
    </w:p>
    <w:p w14:paraId="793A14C3"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3.1 </w:t>
      </w:r>
      <w:r w:rsidRPr="000F4F96">
        <w:rPr>
          <w:rFonts w:eastAsia="仿宋_GB2312" w:hint="eastAsia"/>
          <w:snapToGrid w:val="0"/>
          <w:kern w:val="0"/>
          <w:sz w:val="24"/>
          <w:szCs w:val="24"/>
        </w:rPr>
        <w:t xml:space="preserve"> </w:t>
      </w:r>
      <w:r w:rsidRPr="000F4F96">
        <w:rPr>
          <w:rFonts w:eastAsia="仿宋_GB2312"/>
          <w:snapToGrid w:val="0"/>
          <w:kern w:val="0"/>
          <w:sz w:val="24"/>
          <w:szCs w:val="24"/>
        </w:rPr>
        <w:t>质量要求：乙方完成劳务提供的成果资料应满足甲方给乙方的任务书</w:t>
      </w:r>
      <w:r w:rsidRPr="000F4F96">
        <w:rPr>
          <w:rFonts w:eastAsia="仿宋_GB2312"/>
          <w:snapToGrid w:val="0"/>
          <w:kern w:val="0"/>
          <w:sz w:val="24"/>
          <w:szCs w:val="24"/>
        </w:rPr>
        <w:lastRenderedPageBreak/>
        <w:t>或采购文件、报价文件及本协议的要求。质量要求：乙方应建立健全质量保证体系。工程质量合格率要求</w:t>
      </w:r>
      <w:r w:rsidRPr="000F4F96">
        <w:rPr>
          <w:rFonts w:eastAsia="仿宋_GB2312"/>
          <w:snapToGrid w:val="0"/>
          <w:kern w:val="0"/>
          <w:sz w:val="24"/>
          <w:szCs w:val="24"/>
        </w:rPr>
        <w:t>100%</w:t>
      </w:r>
      <w:r w:rsidRPr="000F4F96">
        <w:rPr>
          <w:rFonts w:eastAsia="仿宋_GB2312"/>
          <w:snapToGrid w:val="0"/>
          <w:kern w:val="0"/>
          <w:sz w:val="24"/>
          <w:szCs w:val="24"/>
        </w:rPr>
        <w:t>，因质量不合格产生的一切费用和责任由乙方负责。</w:t>
      </w:r>
    </w:p>
    <w:p w14:paraId="443B66D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3.2  </w:t>
      </w:r>
      <w:r w:rsidRPr="000F4F96">
        <w:rPr>
          <w:rFonts w:eastAsia="仿宋_GB2312"/>
          <w:snapToGrid w:val="0"/>
          <w:kern w:val="0"/>
          <w:sz w:val="24"/>
          <w:szCs w:val="24"/>
        </w:rPr>
        <w:t>乙方提供劳务服务的技术标准应满足以下规范性文件的规定：</w:t>
      </w:r>
    </w:p>
    <w:p w14:paraId="35E60706"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1</w:t>
      </w:r>
      <w:r w:rsidRPr="000F4F96">
        <w:rPr>
          <w:rFonts w:eastAsia="仿宋_GB2312"/>
          <w:snapToGrid w:val="0"/>
          <w:kern w:val="0"/>
          <w:sz w:val="24"/>
          <w:szCs w:val="24"/>
        </w:rPr>
        <w:t xml:space="preserve">  </w:t>
      </w:r>
      <w:r w:rsidRPr="0001675E">
        <w:rPr>
          <w:rFonts w:ascii="Times New Roman" w:eastAsia="仿宋_GB2312" w:hAnsi="Times New Roman" w:hint="eastAsia"/>
          <w:snapToGrid w:val="0"/>
          <w:kern w:val="0"/>
          <w:sz w:val="24"/>
          <w:szCs w:val="24"/>
        </w:rPr>
        <w:t>《水运工程岩土勘察规范》</w:t>
      </w:r>
      <w:r w:rsidRPr="0001675E">
        <w:rPr>
          <w:rFonts w:ascii="Times New Roman" w:eastAsia="仿宋_GB2312" w:hAnsi="Times New Roman" w:hint="eastAsia"/>
          <w:snapToGrid w:val="0"/>
          <w:kern w:val="0"/>
          <w:sz w:val="24"/>
          <w:szCs w:val="24"/>
        </w:rPr>
        <w:t>JTS 133-2013</w:t>
      </w:r>
      <w:r w:rsidRPr="0001675E">
        <w:rPr>
          <w:rFonts w:ascii="Times New Roman" w:eastAsia="仿宋_GB2312" w:hAnsi="Times New Roman" w:hint="eastAsia"/>
          <w:snapToGrid w:val="0"/>
          <w:kern w:val="0"/>
          <w:sz w:val="24"/>
          <w:szCs w:val="24"/>
        </w:rPr>
        <w:t>；</w:t>
      </w:r>
    </w:p>
    <w:p w14:paraId="54A849B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2</w:t>
      </w:r>
      <w:r w:rsidRPr="000F4F96">
        <w:rPr>
          <w:rFonts w:eastAsia="仿宋_GB2312"/>
          <w:snapToGrid w:val="0"/>
          <w:kern w:val="0"/>
          <w:sz w:val="24"/>
          <w:szCs w:val="24"/>
        </w:rPr>
        <w:t xml:space="preserve">  </w:t>
      </w:r>
      <w:r w:rsidRPr="000F4F96">
        <w:rPr>
          <w:rFonts w:eastAsia="仿宋_GB2312" w:hint="eastAsia"/>
          <w:snapToGrid w:val="0"/>
          <w:kern w:val="0"/>
          <w:sz w:val="24"/>
          <w:szCs w:val="24"/>
        </w:rPr>
        <w:t>《工程勘察通用规范》（</w:t>
      </w:r>
      <w:r w:rsidRPr="000F4F96">
        <w:rPr>
          <w:rFonts w:eastAsia="仿宋_GB2312"/>
          <w:snapToGrid w:val="0"/>
          <w:kern w:val="0"/>
          <w:sz w:val="24"/>
          <w:szCs w:val="24"/>
        </w:rPr>
        <w:t>GB 55017-2021</w:t>
      </w:r>
      <w:r w:rsidRPr="000F4F96">
        <w:rPr>
          <w:rFonts w:eastAsia="仿宋_GB2312" w:hint="eastAsia"/>
          <w:snapToGrid w:val="0"/>
          <w:kern w:val="0"/>
          <w:sz w:val="24"/>
          <w:szCs w:val="24"/>
        </w:rPr>
        <w:t>）</w:t>
      </w:r>
    </w:p>
    <w:p w14:paraId="5721F2B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3</w:t>
      </w:r>
      <w:r w:rsidRPr="000F4F96">
        <w:rPr>
          <w:rFonts w:eastAsia="仿宋_GB2312"/>
          <w:snapToGrid w:val="0"/>
          <w:kern w:val="0"/>
          <w:sz w:val="24"/>
          <w:szCs w:val="24"/>
        </w:rPr>
        <w:t xml:space="preserve">  </w:t>
      </w:r>
      <w:r w:rsidRPr="000F4F96">
        <w:rPr>
          <w:rFonts w:eastAsia="仿宋_GB2312" w:hint="eastAsia"/>
          <w:snapToGrid w:val="0"/>
          <w:kern w:val="0"/>
          <w:sz w:val="24"/>
          <w:szCs w:val="24"/>
        </w:rPr>
        <w:t>《岩土工程勘察规范》（</w:t>
      </w:r>
      <w:r w:rsidRPr="000F4F96">
        <w:rPr>
          <w:rFonts w:eastAsia="仿宋_GB2312"/>
          <w:snapToGrid w:val="0"/>
          <w:kern w:val="0"/>
          <w:sz w:val="24"/>
          <w:szCs w:val="24"/>
        </w:rPr>
        <w:t>GB</w:t>
      </w:r>
      <w:r w:rsidRPr="000F4F96">
        <w:rPr>
          <w:rFonts w:eastAsia="仿宋_GB2312" w:hint="eastAsia"/>
          <w:snapToGrid w:val="0"/>
          <w:kern w:val="0"/>
          <w:sz w:val="24"/>
          <w:szCs w:val="24"/>
        </w:rPr>
        <w:t xml:space="preserve"> </w:t>
      </w:r>
      <w:r w:rsidRPr="000F4F96">
        <w:rPr>
          <w:rFonts w:eastAsia="仿宋_GB2312"/>
          <w:snapToGrid w:val="0"/>
          <w:kern w:val="0"/>
          <w:sz w:val="24"/>
          <w:szCs w:val="24"/>
        </w:rPr>
        <w:t>50021-2001</w:t>
      </w:r>
      <w:r w:rsidRPr="000F4F96">
        <w:rPr>
          <w:rFonts w:eastAsia="仿宋_GB2312" w:hint="eastAsia"/>
          <w:snapToGrid w:val="0"/>
          <w:kern w:val="0"/>
          <w:sz w:val="24"/>
          <w:szCs w:val="24"/>
        </w:rPr>
        <w:t>）（</w:t>
      </w:r>
      <w:r w:rsidRPr="000F4F96">
        <w:rPr>
          <w:rFonts w:eastAsia="仿宋_GB2312"/>
          <w:snapToGrid w:val="0"/>
          <w:kern w:val="0"/>
          <w:sz w:val="24"/>
          <w:szCs w:val="24"/>
        </w:rPr>
        <w:t>2009</w:t>
      </w:r>
      <w:r w:rsidRPr="000F4F96">
        <w:rPr>
          <w:rFonts w:eastAsia="仿宋_GB2312" w:hint="eastAsia"/>
          <w:snapToGrid w:val="0"/>
          <w:kern w:val="0"/>
          <w:sz w:val="24"/>
          <w:szCs w:val="24"/>
        </w:rPr>
        <w:t>版）</w:t>
      </w:r>
    </w:p>
    <w:p w14:paraId="4C681CA8"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hint="eastAsia"/>
          <w:snapToGrid w:val="0"/>
          <w:kern w:val="0"/>
          <w:sz w:val="24"/>
          <w:szCs w:val="24"/>
        </w:rPr>
        <w:t>3</w:t>
      </w:r>
      <w:r w:rsidRPr="000F4F96">
        <w:rPr>
          <w:rFonts w:eastAsia="仿宋_GB2312"/>
          <w:snapToGrid w:val="0"/>
          <w:kern w:val="0"/>
          <w:sz w:val="24"/>
          <w:szCs w:val="24"/>
        </w:rPr>
        <w:t>.2.</w:t>
      </w:r>
      <w:r w:rsidRPr="000F4F96">
        <w:rPr>
          <w:rFonts w:eastAsia="仿宋_GB2312" w:hint="eastAsia"/>
          <w:snapToGrid w:val="0"/>
          <w:kern w:val="0"/>
          <w:sz w:val="24"/>
          <w:szCs w:val="24"/>
        </w:rPr>
        <w:t>4</w:t>
      </w:r>
      <w:r w:rsidRPr="000F4F96">
        <w:rPr>
          <w:rFonts w:eastAsia="仿宋_GB2312"/>
          <w:snapToGrid w:val="0"/>
          <w:kern w:val="0"/>
          <w:sz w:val="24"/>
          <w:szCs w:val="24"/>
        </w:rPr>
        <w:t xml:space="preserve">  </w:t>
      </w:r>
      <w:r w:rsidRPr="000F4F96">
        <w:rPr>
          <w:rFonts w:eastAsia="仿宋_GB2312" w:hint="eastAsia"/>
          <w:snapToGrid w:val="0"/>
          <w:kern w:val="0"/>
          <w:sz w:val="24"/>
          <w:szCs w:val="24"/>
        </w:rPr>
        <w:t>《工程地质钻探规程》（</w:t>
      </w:r>
      <w:r w:rsidRPr="000F4F96">
        <w:rPr>
          <w:rFonts w:eastAsia="仿宋_GB2312"/>
          <w:snapToGrid w:val="0"/>
          <w:kern w:val="0"/>
          <w:sz w:val="24"/>
          <w:szCs w:val="24"/>
        </w:rPr>
        <w:t>DZ</w:t>
      </w:r>
      <w:r w:rsidRPr="000F4F96">
        <w:rPr>
          <w:rFonts w:eastAsia="仿宋_GB2312" w:hint="eastAsia"/>
          <w:snapToGrid w:val="0"/>
          <w:kern w:val="0"/>
          <w:sz w:val="24"/>
          <w:szCs w:val="24"/>
        </w:rPr>
        <w:t>/</w:t>
      </w:r>
      <w:r w:rsidRPr="000F4F96">
        <w:rPr>
          <w:rFonts w:eastAsia="仿宋_GB2312"/>
          <w:snapToGrid w:val="0"/>
          <w:kern w:val="0"/>
          <w:sz w:val="24"/>
          <w:szCs w:val="24"/>
        </w:rPr>
        <w:t>T 0017-2023</w:t>
      </w:r>
      <w:r w:rsidRPr="000F4F96">
        <w:rPr>
          <w:rFonts w:eastAsia="仿宋_GB2312" w:hint="eastAsia"/>
          <w:snapToGrid w:val="0"/>
          <w:kern w:val="0"/>
          <w:sz w:val="24"/>
          <w:szCs w:val="24"/>
        </w:rPr>
        <w:t>）</w:t>
      </w:r>
    </w:p>
    <w:p w14:paraId="5120474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5</w:t>
      </w:r>
      <w:r w:rsidRPr="000F4F96">
        <w:rPr>
          <w:rFonts w:eastAsia="仿宋_GB2312"/>
          <w:snapToGrid w:val="0"/>
          <w:kern w:val="0"/>
          <w:sz w:val="24"/>
          <w:szCs w:val="24"/>
        </w:rPr>
        <w:t xml:space="preserve">  </w:t>
      </w:r>
      <w:r w:rsidRPr="000F4F96">
        <w:rPr>
          <w:rFonts w:eastAsia="仿宋_GB2312"/>
          <w:snapToGrid w:val="0"/>
          <w:kern w:val="0"/>
          <w:sz w:val="24"/>
          <w:szCs w:val="24"/>
        </w:rPr>
        <w:t>《压水试验规程》</w:t>
      </w:r>
      <w:r w:rsidRPr="000F4F96">
        <w:rPr>
          <w:rFonts w:eastAsia="仿宋_GB2312"/>
          <w:snapToGrid w:val="0"/>
          <w:kern w:val="0"/>
          <w:sz w:val="24"/>
          <w:szCs w:val="24"/>
        </w:rPr>
        <w:t>(</w:t>
      </w:r>
      <w:r w:rsidRPr="000F4F96">
        <w:rPr>
          <w:rFonts w:eastAsia="仿宋_GB2312" w:hint="eastAsia"/>
          <w:snapToGrid w:val="0"/>
          <w:kern w:val="0"/>
          <w:sz w:val="24"/>
          <w:szCs w:val="24"/>
        </w:rPr>
        <w:t>YS/T 5216-2020</w:t>
      </w:r>
      <w:r w:rsidRPr="000F4F96">
        <w:rPr>
          <w:rFonts w:eastAsia="仿宋_GB2312"/>
          <w:snapToGrid w:val="0"/>
          <w:kern w:val="0"/>
          <w:sz w:val="24"/>
          <w:szCs w:val="24"/>
        </w:rPr>
        <w:t>)</w:t>
      </w:r>
    </w:p>
    <w:p w14:paraId="5E5A4381"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6</w:t>
      </w:r>
      <w:r w:rsidRPr="000F4F96">
        <w:rPr>
          <w:rFonts w:eastAsia="仿宋_GB2312"/>
          <w:snapToGrid w:val="0"/>
          <w:kern w:val="0"/>
          <w:sz w:val="24"/>
          <w:szCs w:val="24"/>
        </w:rPr>
        <w:t xml:space="preserve">  </w:t>
      </w:r>
      <w:r w:rsidRPr="000F4F96">
        <w:rPr>
          <w:rFonts w:eastAsia="仿宋_GB2312" w:hint="eastAsia"/>
          <w:snapToGrid w:val="0"/>
          <w:kern w:val="0"/>
          <w:sz w:val="24"/>
          <w:szCs w:val="24"/>
        </w:rPr>
        <w:t>《岩土工程勘察安全标准》（</w:t>
      </w:r>
      <w:r w:rsidRPr="000F4F96">
        <w:rPr>
          <w:rFonts w:eastAsia="仿宋_GB2312" w:hint="eastAsia"/>
          <w:snapToGrid w:val="0"/>
          <w:kern w:val="0"/>
          <w:sz w:val="24"/>
          <w:szCs w:val="24"/>
        </w:rPr>
        <w:t>GBT50585-2019</w:t>
      </w:r>
      <w:r w:rsidRPr="000F4F96">
        <w:rPr>
          <w:rFonts w:eastAsia="仿宋_GB2312" w:hint="eastAsia"/>
          <w:snapToGrid w:val="0"/>
          <w:kern w:val="0"/>
          <w:sz w:val="24"/>
          <w:szCs w:val="24"/>
        </w:rPr>
        <w:t>）</w:t>
      </w:r>
    </w:p>
    <w:p w14:paraId="47DCA339"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7</w:t>
      </w:r>
      <w:r w:rsidRPr="000F4F96">
        <w:rPr>
          <w:rFonts w:eastAsia="仿宋_GB2312"/>
          <w:snapToGrid w:val="0"/>
          <w:kern w:val="0"/>
          <w:sz w:val="24"/>
          <w:szCs w:val="24"/>
        </w:rPr>
        <w:t xml:space="preserve">  </w:t>
      </w:r>
      <w:r w:rsidRPr="000F4F96">
        <w:rPr>
          <w:rFonts w:eastAsia="仿宋_GB2312" w:hint="eastAsia"/>
          <w:snapToGrid w:val="0"/>
          <w:kern w:val="0"/>
          <w:sz w:val="24"/>
          <w:szCs w:val="24"/>
        </w:rPr>
        <w:t>其他国家相关规范、规程及技术要求，以及水电、铁路等行业相关规程及技术要求。</w:t>
      </w:r>
    </w:p>
    <w:p w14:paraId="766EA91B"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3.3  </w:t>
      </w:r>
      <w:r w:rsidRPr="000F4F96">
        <w:rPr>
          <w:rFonts w:eastAsia="仿宋_GB2312"/>
          <w:snapToGrid w:val="0"/>
          <w:kern w:val="0"/>
          <w:sz w:val="24"/>
          <w:szCs w:val="24"/>
        </w:rPr>
        <w:t>乙方提供的劳务工作应满足以下技术要求：</w:t>
      </w:r>
    </w:p>
    <w:p w14:paraId="0E5A642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hint="eastAsia"/>
          <w:snapToGrid w:val="0"/>
          <w:kern w:val="0"/>
          <w:sz w:val="24"/>
          <w:szCs w:val="24"/>
        </w:rPr>
        <w:t>详见外部供应项目技术要求。</w:t>
      </w:r>
    </w:p>
    <w:p w14:paraId="3CBFE815"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9" w:name="_Toc198925599"/>
      <w:bookmarkStart w:id="10" w:name="_Toc200548441"/>
      <w:r w:rsidRPr="000F4F96">
        <w:rPr>
          <w:rFonts w:ascii="仿宋_GB2312" w:eastAsia="仿宋_GB2312" w:hAnsi="黑体"/>
          <w:snapToGrid w:val="0"/>
          <w:sz w:val="24"/>
          <w:szCs w:val="24"/>
        </w:rPr>
        <w:t>第四条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协议文件的优先次序</w:t>
      </w:r>
      <w:bookmarkEnd w:id="9"/>
      <w:bookmarkEnd w:id="10"/>
    </w:p>
    <w:p w14:paraId="293739E8"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bookmarkStart w:id="11" w:name="_Toc199341463"/>
      <w:bookmarkStart w:id="12" w:name="_Toc200548442"/>
      <w:r w:rsidRPr="0001675E">
        <w:rPr>
          <w:rFonts w:ascii="Times New Roman" w:eastAsia="仿宋_GB2312" w:hAnsi="Times New Roman"/>
          <w:snapToGrid w:val="0"/>
          <w:kern w:val="0"/>
          <w:sz w:val="24"/>
        </w:rPr>
        <w:t>本协议的相关报价函、询价文件、协议履行过程中的往来函件等均为本协议的组成部分。构成本协议的文件可视为是能互相说明的，如果协议文件存在歧义或不一致，则根据如下优先次序来判断：</w:t>
      </w:r>
    </w:p>
    <w:p w14:paraId="46B54FAC"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4.1  </w:t>
      </w:r>
      <w:r w:rsidRPr="0001675E">
        <w:rPr>
          <w:rFonts w:ascii="Times New Roman" w:eastAsia="仿宋_GB2312" w:hAnsi="Times New Roman"/>
          <w:snapToGrid w:val="0"/>
          <w:kern w:val="0"/>
          <w:sz w:val="24"/>
        </w:rPr>
        <w:t>协议书</w:t>
      </w:r>
    </w:p>
    <w:p w14:paraId="34BE63E2"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4.2  </w:t>
      </w:r>
      <w:r w:rsidRPr="0001675E">
        <w:rPr>
          <w:rFonts w:ascii="Times New Roman" w:eastAsia="仿宋_GB2312" w:hAnsi="Times New Roman"/>
          <w:snapToGrid w:val="0"/>
          <w:kern w:val="0"/>
          <w:sz w:val="24"/>
        </w:rPr>
        <w:t>工作任务通知单</w:t>
      </w:r>
    </w:p>
    <w:p w14:paraId="070AAC3F"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4.3  </w:t>
      </w:r>
      <w:r w:rsidRPr="0001675E">
        <w:rPr>
          <w:rFonts w:ascii="Times New Roman" w:eastAsia="仿宋_GB2312" w:hAnsi="Times New Roman"/>
          <w:snapToGrid w:val="0"/>
          <w:kern w:val="0"/>
          <w:sz w:val="24"/>
        </w:rPr>
        <w:t>甲方的技术要求</w:t>
      </w:r>
    </w:p>
    <w:p w14:paraId="3F7EA9E1"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4.4  </w:t>
      </w:r>
      <w:r w:rsidRPr="0001675E">
        <w:rPr>
          <w:rFonts w:ascii="Times New Roman" w:eastAsia="仿宋_GB2312" w:hAnsi="Times New Roman"/>
          <w:snapToGrid w:val="0"/>
          <w:kern w:val="0"/>
          <w:sz w:val="24"/>
        </w:rPr>
        <w:t>询价文件</w:t>
      </w:r>
    </w:p>
    <w:p w14:paraId="7947F108"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4.5  </w:t>
      </w:r>
      <w:r w:rsidRPr="0001675E">
        <w:rPr>
          <w:rFonts w:ascii="Times New Roman" w:eastAsia="仿宋_GB2312" w:hAnsi="Times New Roman"/>
          <w:snapToGrid w:val="0"/>
          <w:kern w:val="0"/>
          <w:sz w:val="24"/>
        </w:rPr>
        <w:t>报价函</w:t>
      </w:r>
    </w:p>
    <w:p w14:paraId="57F6A70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snapToGrid w:val="0"/>
          <w:sz w:val="24"/>
          <w:szCs w:val="24"/>
        </w:rPr>
        <w:t>第五条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甲方向乙方提交的有关资料、文件及时间</w:t>
      </w:r>
      <w:bookmarkEnd w:id="11"/>
      <w:bookmarkEnd w:id="12"/>
    </w:p>
    <w:p w14:paraId="2C71CF2B" w14:textId="77777777" w:rsidR="00A77D14" w:rsidRPr="000F4F96" w:rsidRDefault="00A77D14" w:rsidP="00A77D14">
      <w:pPr>
        <w:spacing w:line="500" w:lineRule="exact"/>
        <w:ind w:firstLineChars="200" w:firstLine="480"/>
        <w:rPr>
          <w:rFonts w:eastAsia="仿宋_GB2312"/>
          <w:sz w:val="24"/>
          <w:szCs w:val="24"/>
          <w:u w:val="single"/>
        </w:rPr>
      </w:pPr>
      <w:r w:rsidRPr="000F4F96">
        <w:rPr>
          <w:rFonts w:eastAsia="仿宋_GB2312"/>
          <w:snapToGrid w:val="0"/>
          <w:kern w:val="0"/>
          <w:sz w:val="24"/>
          <w:szCs w:val="24"/>
        </w:rPr>
        <w:t xml:space="preserve">5.1  </w:t>
      </w:r>
      <w:r w:rsidRPr="000F4F96">
        <w:rPr>
          <w:rFonts w:eastAsia="仿宋_GB2312"/>
          <w:snapToGrid w:val="0"/>
          <w:kern w:val="0"/>
          <w:sz w:val="24"/>
          <w:szCs w:val="24"/>
        </w:rPr>
        <w:t>基础资料：</w:t>
      </w:r>
      <w:r w:rsidRPr="000F4F96">
        <w:rPr>
          <w:rFonts w:eastAsia="仿宋_GB2312"/>
          <w:snapToGrid w:val="0"/>
          <w:kern w:val="0"/>
          <w:sz w:val="24"/>
          <w:szCs w:val="24"/>
          <w:u w:val="single"/>
        </w:rPr>
        <w:t xml:space="preserve"> </w:t>
      </w:r>
      <w:r w:rsidRPr="000F4F96">
        <w:rPr>
          <w:rFonts w:eastAsia="仿宋_GB2312"/>
          <w:snapToGrid w:val="0"/>
          <w:kern w:val="0"/>
          <w:sz w:val="24"/>
          <w:szCs w:val="24"/>
          <w:u w:val="single"/>
        </w:rPr>
        <w:t>钻孔任务书</w:t>
      </w:r>
    </w:p>
    <w:p w14:paraId="25257D7D" w14:textId="77777777" w:rsidR="00A77D14" w:rsidRPr="000F4F96" w:rsidRDefault="00A77D14" w:rsidP="00A77D14">
      <w:pPr>
        <w:spacing w:line="500" w:lineRule="exact"/>
        <w:ind w:firstLineChars="200" w:firstLine="480"/>
        <w:rPr>
          <w:rFonts w:eastAsia="仿宋_GB2312"/>
          <w:snapToGrid w:val="0"/>
          <w:kern w:val="0"/>
          <w:sz w:val="24"/>
          <w:szCs w:val="24"/>
          <w:u w:val="single"/>
        </w:rPr>
      </w:pPr>
      <w:r w:rsidRPr="000F4F96">
        <w:rPr>
          <w:rFonts w:eastAsia="仿宋_GB2312"/>
          <w:snapToGrid w:val="0"/>
          <w:kern w:val="0"/>
          <w:sz w:val="24"/>
          <w:szCs w:val="24"/>
        </w:rPr>
        <w:t xml:space="preserve">5.2  </w:t>
      </w:r>
      <w:r w:rsidRPr="000F4F96">
        <w:rPr>
          <w:rFonts w:eastAsia="仿宋_GB2312"/>
          <w:snapToGrid w:val="0"/>
          <w:kern w:val="0"/>
          <w:sz w:val="24"/>
          <w:szCs w:val="24"/>
        </w:rPr>
        <w:t>提交时间：</w:t>
      </w:r>
      <w:r>
        <w:rPr>
          <w:rFonts w:ascii="Times New Roman" w:eastAsia="仿宋_GB2312" w:hAnsi="Times New Roman" w:hint="eastAsia"/>
          <w:snapToGrid w:val="0"/>
          <w:kern w:val="0"/>
          <w:sz w:val="24"/>
          <w:szCs w:val="24"/>
          <w:u w:val="single"/>
        </w:rPr>
        <w:t>合同签订起</w:t>
      </w:r>
      <w:r>
        <w:rPr>
          <w:rFonts w:ascii="Times New Roman" w:eastAsia="仿宋_GB2312" w:hAnsi="Times New Roman" w:hint="eastAsia"/>
          <w:snapToGrid w:val="0"/>
          <w:kern w:val="0"/>
          <w:sz w:val="24"/>
          <w:szCs w:val="24"/>
          <w:u w:val="single"/>
        </w:rPr>
        <w:t>5</w:t>
      </w:r>
      <w:r>
        <w:rPr>
          <w:rFonts w:ascii="Times New Roman" w:eastAsia="仿宋_GB2312" w:hAnsi="Times New Roman" w:hint="eastAsia"/>
          <w:snapToGrid w:val="0"/>
          <w:kern w:val="0"/>
          <w:sz w:val="24"/>
          <w:szCs w:val="24"/>
          <w:u w:val="single"/>
        </w:rPr>
        <w:t>个日历天。</w:t>
      </w:r>
    </w:p>
    <w:p w14:paraId="2A4BE839"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3" w:name="_Toc199341464"/>
      <w:bookmarkStart w:id="14" w:name="_Toc200548443"/>
      <w:r w:rsidRPr="000F4F96">
        <w:rPr>
          <w:rFonts w:ascii="仿宋_GB2312" w:eastAsia="仿宋_GB2312" w:hAnsi="黑体"/>
          <w:snapToGrid w:val="0"/>
          <w:sz w:val="24"/>
          <w:szCs w:val="24"/>
        </w:rPr>
        <w:lastRenderedPageBreak/>
        <w:t>第六条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劳务成果的验收及工期要求</w:t>
      </w:r>
      <w:bookmarkEnd w:id="13"/>
      <w:bookmarkEnd w:id="14"/>
    </w:p>
    <w:p w14:paraId="3D1894F2"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6.1  </w:t>
      </w:r>
      <w:r w:rsidRPr="000F4F96">
        <w:rPr>
          <w:rFonts w:eastAsia="仿宋_GB2312"/>
          <w:snapToGrid w:val="0"/>
          <w:kern w:val="0"/>
          <w:sz w:val="24"/>
          <w:szCs w:val="24"/>
        </w:rPr>
        <w:t>乙方向甲方交付的成果文件包括且不限于现场的各项原始记录、报表等。</w:t>
      </w:r>
    </w:p>
    <w:p w14:paraId="7316D144"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w:t>
      </w:r>
      <w:r w:rsidRPr="000F4F96">
        <w:rPr>
          <w:rFonts w:eastAsia="仿宋_GB2312" w:hint="eastAsia"/>
          <w:snapToGrid w:val="0"/>
          <w:kern w:val="0"/>
          <w:sz w:val="24"/>
          <w:szCs w:val="24"/>
        </w:rPr>
        <w:t xml:space="preserve">  </w:t>
      </w:r>
      <w:r w:rsidRPr="000F4F96">
        <w:rPr>
          <w:rFonts w:eastAsia="仿宋_GB2312"/>
          <w:b/>
          <w:snapToGrid w:val="0"/>
          <w:sz w:val="24"/>
          <w:szCs w:val="24"/>
        </w:rPr>
        <w:t>劳务成果的验收</w:t>
      </w:r>
    </w:p>
    <w:p w14:paraId="4D67173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6.2.1</w:t>
      </w:r>
      <w:r w:rsidRPr="000F4F96">
        <w:rPr>
          <w:rFonts w:eastAsia="仿宋_GB2312"/>
          <w:snapToGrid w:val="0"/>
          <w:kern w:val="0"/>
          <w:sz w:val="24"/>
          <w:szCs w:val="24"/>
        </w:rPr>
        <w:t>本工程施工钻孔的验收，由甲方负责，乙方配合；</w:t>
      </w:r>
    </w:p>
    <w:p w14:paraId="06F34A9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6.2.2</w:t>
      </w:r>
      <w:r w:rsidRPr="000F4F96">
        <w:rPr>
          <w:rFonts w:eastAsia="仿宋_GB2312"/>
          <w:snapToGrid w:val="0"/>
          <w:kern w:val="0"/>
          <w:sz w:val="24"/>
          <w:szCs w:val="24"/>
        </w:rPr>
        <w:t>乙方须在钻孔终孔前</w:t>
      </w:r>
      <w:r w:rsidRPr="000F4F96">
        <w:rPr>
          <w:rFonts w:eastAsia="仿宋_GB2312"/>
          <w:snapToGrid w:val="0"/>
          <w:kern w:val="0"/>
          <w:sz w:val="24"/>
          <w:szCs w:val="24"/>
        </w:rPr>
        <w:t>4</w:t>
      </w:r>
      <w:r w:rsidRPr="000F4F96">
        <w:rPr>
          <w:rFonts w:eastAsia="仿宋_GB2312"/>
          <w:snapToGrid w:val="0"/>
          <w:kern w:val="0"/>
          <w:sz w:val="24"/>
          <w:szCs w:val="24"/>
        </w:rPr>
        <w:t>小时内通知甲方进行验收，验收合格后方可起拔导管和转场搬迁，否则不予验收；</w:t>
      </w:r>
    </w:p>
    <w:p w14:paraId="3E823F81"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6.2.3</w:t>
      </w:r>
      <w:r w:rsidRPr="000F4F96">
        <w:rPr>
          <w:rFonts w:eastAsia="仿宋_GB2312"/>
          <w:snapToGrid w:val="0"/>
          <w:kern w:val="0"/>
          <w:sz w:val="24"/>
          <w:szCs w:val="24"/>
        </w:rPr>
        <w:t>验收结束后，甲方派驻现场人员填写单孔《钻孔终孔验收记录卡》，并经双方现场人员签字确认。</w:t>
      </w:r>
    </w:p>
    <w:p w14:paraId="25CB02D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6.3</w:t>
      </w:r>
      <w:r w:rsidRPr="000F4F96">
        <w:rPr>
          <w:rFonts w:eastAsia="仿宋_GB2312"/>
          <w:b/>
          <w:snapToGrid w:val="0"/>
          <w:sz w:val="24"/>
          <w:szCs w:val="24"/>
        </w:rPr>
        <w:t>工期要求</w:t>
      </w:r>
    </w:p>
    <w:p w14:paraId="7839D1AA" w14:textId="77777777" w:rsidR="00A77D14" w:rsidRPr="000F4F96" w:rsidRDefault="00A77D14" w:rsidP="00A77D14">
      <w:pPr>
        <w:spacing w:line="500" w:lineRule="exact"/>
        <w:ind w:firstLineChars="200" w:firstLine="480"/>
        <w:rPr>
          <w:rFonts w:eastAsia="仿宋_GB2312"/>
          <w:color w:val="FF6600"/>
          <w:sz w:val="24"/>
          <w:szCs w:val="24"/>
        </w:rPr>
      </w:pPr>
      <w:r w:rsidRPr="000F4F96">
        <w:rPr>
          <w:rFonts w:eastAsia="仿宋_GB2312" w:hint="eastAsia"/>
          <w:color w:val="FF6600"/>
          <w:sz w:val="24"/>
          <w:szCs w:val="24"/>
        </w:rPr>
        <w:t>自发出工作通知单次日起</w:t>
      </w:r>
      <w:r>
        <w:rPr>
          <w:rFonts w:eastAsia="仿宋_GB2312" w:hint="eastAsia"/>
          <w:color w:val="FF6600"/>
          <w:sz w:val="24"/>
          <w:szCs w:val="24"/>
          <w:u w:val="single"/>
        </w:rPr>
        <w:t xml:space="preserve">   </w:t>
      </w:r>
      <w:r w:rsidRPr="000F4F96">
        <w:rPr>
          <w:rFonts w:eastAsia="仿宋_GB2312" w:hint="eastAsia"/>
          <w:color w:val="FF6600"/>
          <w:sz w:val="24"/>
          <w:szCs w:val="24"/>
        </w:rPr>
        <w:t>日历天</w:t>
      </w:r>
      <w:r>
        <w:rPr>
          <w:rFonts w:eastAsia="仿宋_GB2312" w:hint="eastAsia"/>
          <w:color w:val="FF6600"/>
          <w:sz w:val="24"/>
          <w:szCs w:val="24"/>
        </w:rPr>
        <w:t>。</w:t>
      </w:r>
    </w:p>
    <w:p w14:paraId="5D2D70D9" w14:textId="77777777" w:rsidR="00A77D14" w:rsidRPr="000F4F96" w:rsidRDefault="00A77D14" w:rsidP="00A77D14">
      <w:pPr>
        <w:spacing w:line="500" w:lineRule="exact"/>
        <w:ind w:firstLineChars="200" w:firstLine="480"/>
        <w:rPr>
          <w:rFonts w:eastAsia="仿宋_GB2312"/>
          <w:snapToGrid w:val="0"/>
          <w:kern w:val="0"/>
          <w:sz w:val="24"/>
          <w:szCs w:val="24"/>
          <w:u w:val="single"/>
        </w:rPr>
      </w:pPr>
      <w:r w:rsidRPr="000F4F96">
        <w:rPr>
          <w:rFonts w:eastAsia="仿宋_GB2312"/>
          <w:snapToGrid w:val="0"/>
          <w:sz w:val="24"/>
          <w:szCs w:val="24"/>
        </w:rPr>
        <w:t>因甲方原因导致工作内容、工作范围或质量标准、工作量等发生变化，引起工期延误的，乙方工期可酌情顺延。</w:t>
      </w:r>
    </w:p>
    <w:p w14:paraId="334F2C0B"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5" w:name="_Toc198925602"/>
      <w:bookmarkStart w:id="16" w:name="_Toc200548444"/>
      <w:r w:rsidRPr="000F4F96">
        <w:rPr>
          <w:rFonts w:ascii="仿宋_GB2312" w:eastAsia="仿宋_GB2312" w:hAnsi="黑体"/>
          <w:snapToGrid w:val="0"/>
          <w:sz w:val="24"/>
          <w:szCs w:val="24"/>
        </w:rPr>
        <w:t>第七条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协议价款</w:t>
      </w:r>
      <w:bookmarkEnd w:id="15"/>
      <w:bookmarkEnd w:id="16"/>
    </w:p>
    <w:p w14:paraId="7F597B75"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7.1  </w:t>
      </w:r>
      <w:r w:rsidRPr="000F4F96">
        <w:rPr>
          <w:rFonts w:eastAsia="仿宋_GB2312"/>
          <w:snapToGrid w:val="0"/>
          <w:kern w:val="0"/>
          <w:sz w:val="24"/>
          <w:szCs w:val="24"/>
        </w:rPr>
        <w:t>本协议价款计价模式：</w:t>
      </w:r>
      <w:r w:rsidRPr="000F4F96">
        <w:rPr>
          <w:rFonts w:eastAsia="仿宋_GB2312"/>
          <w:snapToGrid w:val="0"/>
          <w:kern w:val="0"/>
          <w:sz w:val="24"/>
          <w:szCs w:val="24"/>
          <w:u w:val="single"/>
        </w:rPr>
        <w:t>单价协议</w:t>
      </w:r>
      <w:r w:rsidRPr="000F4F96">
        <w:rPr>
          <w:rFonts w:eastAsia="仿宋_GB2312"/>
          <w:snapToGrid w:val="0"/>
          <w:kern w:val="0"/>
          <w:sz w:val="24"/>
          <w:szCs w:val="24"/>
        </w:rPr>
        <w:t>。</w:t>
      </w:r>
    </w:p>
    <w:p w14:paraId="26E2331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7.2  </w:t>
      </w:r>
      <w:r w:rsidRPr="000F4F96">
        <w:rPr>
          <w:rFonts w:eastAsia="仿宋_GB2312"/>
          <w:snapToGrid w:val="0"/>
          <w:kern w:val="0"/>
          <w:sz w:val="24"/>
          <w:szCs w:val="24"/>
        </w:rPr>
        <w:t>价款金额：</w:t>
      </w:r>
    </w:p>
    <w:p w14:paraId="4ECDB485" w14:textId="77777777" w:rsidR="00A77D14" w:rsidRPr="000F4F96" w:rsidRDefault="00A77D14" w:rsidP="00A77D14">
      <w:pPr>
        <w:spacing w:line="500" w:lineRule="exact"/>
        <w:ind w:firstLineChars="200" w:firstLine="480"/>
        <w:rPr>
          <w:rFonts w:eastAsia="仿宋_GB2312"/>
          <w:sz w:val="24"/>
          <w:szCs w:val="24"/>
        </w:rPr>
      </w:pPr>
      <w:bookmarkStart w:id="17" w:name="_Hlk99458711"/>
      <w:bookmarkStart w:id="18" w:name="_Hlk100765356"/>
      <w:r w:rsidRPr="000F4F96">
        <w:rPr>
          <w:rFonts w:eastAsia="仿宋_GB2312" w:hint="eastAsia"/>
          <w:snapToGrid w:val="0"/>
          <w:kern w:val="0"/>
          <w:sz w:val="24"/>
          <w:szCs w:val="24"/>
        </w:rPr>
        <w:t>7.2.1</w:t>
      </w:r>
      <w:r w:rsidRPr="000F4F96">
        <w:rPr>
          <w:rFonts w:ascii="仿宋_GB2312" w:eastAsia="仿宋_GB2312" w:hAnsi="宋体" w:hint="eastAsia"/>
          <w:sz w:val="24"/>
        </w:rPr>
        <w:t>双方商定，本协议的单价见下表，按照预估工作量计算的暂计合同总价为人民币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元（大写人民币：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），增值税税率</w:t>
      </w:r>
      <w:r w:rsidRPr="000F4F96">
        <w:rPr>
          <w:rFonts w:eastAsia="仿宋_GB2312" w:hint="eastAsia"/>
          <w:color w:val="FF6600"/>
          <w:sz w:val="24"/>
          <w:szCs w:val="24"/>
          <w:u w:val="single"/>
        </w:rPr>
        <w:t xml:space="preserve"> </w:t>
      </w:r>
      <w:r w:rsidRPr="000F4F96">
        <w:rPr>
          <w:rFonts w:eastAsia="仿宋_GB2312" w:hint="eastAsia"/>
          <w:snapToGrid w:val="0"/>
          <w:color w:val="FF6600"/>
          <w:kern w:val="0"/>
          <w:sz w:val="24"/>
          <w:szCs w:val="24"/>
          <w:u w:val="single"/>
        </w:rPr>
        <w:t>×</w:t>
      </w:r>
      <w:r w:rsidRPr="000F4F96">
        <w:rPr>
          <w:rFonts w:eastAsia="仿宋_GB2312" w:hint="eastAsia"/>
          <w:color w:val="FF6600"/>
          <w:sz w:val="24"/>
          <w:szCs w:val="24"/>
          <w:u w:val="single"/>
        </w:rPr>
        <w:t xml:space="preserve">% </w:t>
      </w:r>
      <w:r w:rsidRPr="000F4F96">
        <w:rPr>
          <w:rFonts w:ascii="仿宋_GB2312" w:eastAsia="仿宋_GB2312" w:hAnsi="宋体" w:hint="eastAsia"/>
          <w:sz w:val="24"/>
        </w:rPr>
        <w:t>。不含税金额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元，增值税额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元。上述暂计总价中</w:t>
      </w:r>
      <w:r w:rsidRPr="000F4F96">
        <w:rPr>
          <w:rFonts w:eastAsia="仿宋_GB2312" w:hint="eastAsia"/>
          <w:sz w:val="24"/>
          <w:szCs w:val="24"/>
        </w:rPr>
        <w:t>未包含</w:t>
      </w:r>
      <w:r w:rsidRPr="000F4F96">
        <w:rPr>
          <w:rFonts w:eastAsia="仿宋_GB2312" w:hint="eastAsia"/>
          <w:sz w:val="24"/>
          <w:szCs w:val="24"/>
          <w:u w:val="single"/>
        </w:rPr>
        <w:t>若有后期服务阶段勘察产生的进出场费</w:t>
      </w:r>
      <w:r w:rsidRPr="000F4F96">
        <w:rPr>
          <w:rFonts w:eastAsia="仿宋_GB2312" w:hint="eastAsia"/>
          <w:sz w:val="24"/>
          <w:szCs w:val="24"/>
        </w:rPr>
        <w:t>。</w:t>
      </w:r>
      <w:r w:rsidRPr="000F4F96">
        <w:rPr>
          <w:rFonts w:ascii="仿宋_GB2312" w:eastAsia="仿宋_GB2312" w:hAnsi="宋体" w:hint="eastAsia"/>
          <w:sz w:val="24"/>
        </w:rPr>
        <w:t>在合同履约期间，不含税单价不变，如果因国家政策等变化引起的税率变动，按调整后的增值税率结算，并调整合同预估总额。</w:t>
      </w:r>
    </w:p>
    <w:bookmarkEnd w:id="17"/>
    <w:bookmarkEnd w:id="18"/>
    <w:p w14:paraId="449325A3" w14:textId="77777777" w:rsidR="00A77D14" w:rsidRPr="000F4F96" w:rsidRDefault="00A77D14" w:rsidP="00A77D14">
      <w:pPr>
        <w:spacing w:line="500" w:lineRule="exact"/>
        <w:ind w:firstLineChars="200" w:firstLine="480"/>
        <w:rPr>
          <w:rFonts w:ascii="仿宋_GB2312" w:eastAsia="仿宋_GB2312" w:hAnsi="黑体" w:hint="eastAsia"/>
          <w:b/>
          <w:sz w:val="24"/>
          <w:szCs w:val="24"/>
        </w:rPr>
      </w:pPr>
      <w:r w:rsidRPr="000F4F96">
        <w:rPr>
          <w:rFonts w:eastAsia="仿宋_GB2312" w:hint="eastAsia"/>
          <w:snapToGrid w:val="0"/>
          <w:kern w:val="0"/>
          <w:sz w:val="24"/>
          <w:szCs w:val="24"/>
        </w:rPr>
        <w:t>7.2.2</w:t>
      </w:r>
      <w:r w:rsidRPr="000F4F96">
        <w:rPr>
          <w:rFonts w:eastAsia="仿宋_GB2312"/>
          <w:snapToGrid w:val="0"/>
          <w:kern w:val="0"/>
          <w:sz w:val="24"/>
          <w:szCs w:val="24"/>
        </w:rPr>
        <w:t>最终协议总价根据甲乙双方签认的质量合格工作数量，按本协议单价、结合本协议条款签订结算协议进行结算。</w:t>
      </w:r>
    </w:p>
    <w:p w14:paraId="5C17B774"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单价表</w:t>
      </w:r>
    </w:p>
    <w:tbl>
      <w:tblPr>
        <w:tblW w:w="8533" w:type="dxa"/>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0"/>
        <w:gridCol w:w="2787"/>
        <w:gridCol w:w="1440"/>
        <w:gridCol w:w="1800"/>
        <w:gridCol w:w="1496"/>
      </w:tblGrid>
      <w:tr w:rsidR="00A77D14" w:rsidRPr="0001675E" w14:paraId="5E524052" w14:textId="77777777" w:rsidTr="00E900E6">
        <w:trPr>
          <w:trHeight w:val="517"/>
        </w:trPr>
        <w:tc>
          <w:tcPr>
            <w:tcW w:w="1010" w:type="dxa"/>
            <w:tcBorders>
              <w:top w:val="single" w:sz="12" w:space="0" w:color="auto"/>
            </w:tcBorders>
            <w:noWrap/>
            <w:vAlign w:val="center"/>
          </w:tcPr>
          <w:p w14:paraId="14E5C3C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项目</w:t>
            </w:r>
          </w:p>
        </w:tc>
        <w:tc>
          <w:tcPr>
            <w:tcW w:w="2787" w:type="dxa"/>
            <w:tcBorders>
              <w:top w:val="single" w:sz="12" w:space="0" w:color="auto"/>
            </w:tcBorders>
            <w:vAlign w:val="center"/>
          </w:tcPr>
          <w:p w14:paraId="4D9516BD"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工作内容</w:t>
            </w:r>
          </w:p>
        </w:tc>
        <w:tc>
          <w:tcPr>
            <w:tcW w:w="1440" w:type="dxa"/>
            <w:tcBorders>
              <w:top w:val="single" w:sz="12" w:space="0" w:color="auto"/>
            </w:tcBorders>
            <w:noWrap/>
            <w:vAlign w:val="center"/>
          </w:tcPr>
          <w:p w14:paraId="6B964240"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预估工作量</w:t>
            </w:r>
          </w:p>
        </w:tc>
        <w:tc>
          <w:tcPr>
            <w:tcW w:w="1800" w:type="dxa"/>
            <w:tcBorders>
              <w:top w:val="single" w:sz="12" w:space="0" w:color="auto"/>
            </w:tcBorders>
            <w:vAlign w:val="center"/>
          </w:tcPr>
          <w:p w14:paraId="7E78792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含税综合单价</w:t>
            </w:r>
          </w:p>
        </w:tc>
        <w:tc>
          <w:tcPr>
            <w:tcW w:w="1496" w:type="dxa"/>
            <w:tcBorders>
              <w:top w:val="single" w:sz="12" w:space="0" w:color="auto"/>
            </w:tcBorders>
            <w:noWrap/>
            <w:vAlign w:val="center"/>
          </w:tcPr>
          <w:p w14:paraId="6ECD8AC9"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含税合价</w:t>
            </w:r>
            <w:r w:rsidRPr="0001675E">
              <w:rPr>
                <w:rFonts w:ascii="Times New Roman" w:eastAsia="仿宋_GB2312" w:hAnsi="Times New Roman"/>
                <w:sz w:val="18"/>
                <w:szCs w:val="18"/>
              </w:rPr>
              <w:br/>
            </w:r>
            <w:r w:rsidRPr="0001675E">
              <w:rPr>
                <w:rFonts w:ascii="Times New Roman" w:eastAsia="仿宋_GB2312" w:hAnsi="Times New Roman"/>
                <w:sz w:val="18"/>
                <w:szCs w:val="18"/>
              </w:rPr>
              <w:t>（元）</w:t>
            </w:r>
          </w:p>
        </w:tc>
      </w:tr>
      <w:tr w:rsidR="00A77D14" w:rsidRPr="0001675E" w14:paraId="08E3F7DE" w14:textId="77777777" w:rsidTr="00E900E6">
        <w:trPr>
          <w:trHeight w:val="517"/>
        </w:trPr>
        <w:tc>
          <w:tcPr>
            <w:tcW w:w="1010" w:type="dxa"/>
            <w:tcBorders>
              <w:top w:val="single" w:sz="12" w:space="0" w:color="auto"/>
            </w:tcBorders>
            <w:noWrap/>
            <w:vAlign w:val="center"/>
          </w:tcPr>
          <w:p w14:paraId="147A7B02"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tcBorders>
              <w:top w:val="single" w:sz="12" w:space="0" w:color="auto"/>
            </w:tcBorders>
            <w:vAlign w:val="center"/>
          </w:tcPr>
          <w:p w14:paraId="39CDC0D0"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w:t>
            </w:r>
            <w:r>
              <w:rPr>
                <w:rFonts w:ascii="Times New Roman" w:eastAsia="仿宋_GB2312" w:hAnsi="Times New Roman" w:hint="eastAsia"/>
                <w:sz w:val="18"/>
                <w:szCs w:val="18"/>
              </w:rPr>
              <w:t>细</w:t>
            </w:r>
            <w:r w:rsidRPr="0001675E">
              <w:rPr>
                <w:rFonts w:ascii="Times New Roman" w:eastAsia="仿宋_GB2312" w:hAnsi="Times New Roman"/>
                <w:sz w:val="18"/>
                <w:szCs w:val="18"/>
              </w:rPr>
              <w:t>粒土</w:t>
            </w:r>
          </w:p>
        </w:tc>
        <w:tc>
          <w:tcPr>
            <w:tcW w:w="1440" w:type="dxa"/>
            <w:tcBorders>
              <w:top w:val="single" w:sz="12" w:space="0" w:color="auto"/>
            </w:tcBorders>
            <w:noWrap/>
            <w:vAlign w:val="center"/>
          </w:tcPr>
          <w:p w14:paraId="256AB12C"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tcBorders>
              <w:top w:val="single" w:sz="12" w:space="0" w:color="auto"/>
            </w:tcBorders>
            <w:vAlign w:val="center"/>
          </w:tcPr>
          <w:p w14:paraId="091BB503"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tcBorders>
              <w:top w:val="single" w:sz="12" w:space="0" w:color="auto"/>
            </w:tcBorders>
            <w:noWrap/>
            <w:vAlign w:val="center"/>
          </w:tcPr>
          <w:p w14:paraId="06FBE745" w14:textId="77777777" w:rsidR="00A77D14" w:rsidRPr="0001675E" w:rsidRDefault="00A77D14" w:rsidP="00E900E6">
            <w:pPr>
              <w:jc w:val="center"/>
              <w:rPr>
                <w:rFonts w:ascii="Times New Roman" w:eastAsia="仿宋_GB2312" w:hAnsi="Times New Roman"/>
                <w:sz w:val="18"/>
                <w:szCs w:val="18"/>
              </w:rPr>
            </w:pPr>
          </w:p>
        </w:tc>
      </w:tr>
      <w:tr w:rsidR="00A77D14" w:rsidRPr="0001675E" w14:paraId="7E51379B" w14:textId="77777777" w:rsidTr="00E900E6">
        <w:trPr>
          <w:trHeight w:val="700"/>
        </w:trPr>
        <w:tc>
          <w:tcPr>
            <w:tcW w:w="1010" w:type="dxa"/>
            <w:noWrap/>
            <w:vAlign w:val="center"/>
          </w:tcPr>
          <w:p w14:paraId="2CA8C329" w14:textId="77777777" w:rsidR="00A77D14" w:rsidRPr="0001675E" w:rsidRDefault="00A77D14" w:rsidP="00E900E6">
            <w:pPr>
              <w:jc w:val="center"/>
              <w:rPr>
                <w:rFonts w:ascii="Times New Roman" w:eastAsia="仿宋_GB2312" w:hAnsi="Times New Roman"/>
              </w:rPr>
            </w:pPr>
            <w:r w:rsidRPr="0001675E">
              <w:rPr>
                <w:rFonts w:ascii="Times New Roman" w:eastAsia="仿宋_GB2312" w:hAnsi="Times New Roman"/>
                <w:sz w:val="18"/>
                <w:szCs w:val="18"/>
              </w:rPr>
              <w:lastRenderedPageBreak/>
              <w:t>钻探</w:t>
            </w:r>
          </w:p>
        </w:tc>
        <w:tc>
          <w:tcPr>
            <w:tcW w:w="2787" w:type="dxa"/>
            <w:noWrap/>
            <w:vAlign w:val="center"/>
          </w:tcPr>
          <w:p w14:paraId="6153C89F" w14:textId="77777777" w:rsidR="00A77D14" w:rsidRPr="0001675E" w:rsidRDefault="00A77D14" w:rsidP="00E900E6">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孔深陆域钻孔，粗粒土</w:t>
            </w:r>
          </w:p>
        </w:tc>
        <w:tc>
          <w:tcPr>
            <w:tcW w:w="1440" w:type="dxa"/>
            <w:noWrap/>
            <w:vAlign w:val="center"/>
          </w:tcPr>
          <w:p w14:paraId="66445599" w14:textId="77777777" w:rsidR="00A77D14" w:rsidRPr="0001675E" w:rsidRDefault="00A77D14" w:rsidP="00E900E6">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6694C69D"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749474C9" w14:textId="77777777" w:rsidR="00A77D14" w:rsidRPr="0001675E" w:rsidRDefault="00A77D14" w:rsidP="00E900E6">
            <w:pPr>
              <w:jc w:val="center"/>
              <w:rPr>
                <w:rFonts w:ascii="Times New Roman" w:eastAsia="仿宋_GB2312" w:hAnsi="Times New Roman"/>
                <w:sz w:val="18"/>
                <w:szCs w:val="18"/>
              </w:rPr>
            </w:pPr>
          </w:p>
        </w:tc>
      </w:tr>
      <w:tr w:rsidR="00A77D14" w:rsidRPr="0001675E" w14:paraId="6580E089" w14:textId="77777777" w:rsidTr="00E900E6">
        <w:trPr>
          <w:trHeight w:val="700"/>
        </w:trPr>
        <w:tc>
          <w:tcPr>
            <w:tcW w:w="1010" w:type="dxa"/>
            <w:noWrap/>
            <w:vAlign w:val="center"/>
          </w:tcPr>
          <w:p w14:paraId="0CCF276E"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tcPr>
          <w:p w14:paraId="02284CA7"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r w:rsidRPr="0001675E">
              <w:rPr>
                <w:rFonts w:ascii="Times New Roman" w:eastAsia="仿宋_GB2312" w:hAnsi="Times New Roman"/>
                <w:sz w:val="18"/>
                <w:szCs w:val="18"/>
              </w:rPr>
              <w:t>孔深陆域钻孔，基岩</w:t>
            </w:r>
          </w:p>
        </w:tc>
        <w:tc>
          <w:tcPr>
            <w:tcW w:w="1440" w:type="dxa"/>
            <w:noWrap/>
            <w:vAlign w:val="center"/>
          </w:tcPr>
          <w:p w14:paraId="5F116427" w14:textId="77777777" w:rsidR="00A77D14" w:rsidRPr="0001675E" w:rsidRDefault="00A77D14" w:rsidP="00E900E6">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393C22EF" w14:textId="77777777" w:rsidR="00A77D14" w:rsidRPr="0001675E" w:rsidRDefault="00A77D14" w:rsidP="00E900E6">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5314F17B" w14:textId="77777777" w:rsidR="00A77D14" w:rsidRPr="0001675E" w:rsidRDefault="00A77D14" w:rsidP="00E900E6">
            <w:pPr>
              <w:jc w:val="center"/>
              <w:rPr>
                <w:rFonts w:ascii="Times New Roman" w:eastAsia="仿宋_GB2312" w:hAnsi="Times New Roman"/>
                <w:sz w:val="18"/>
                <w:szCs w:val="18"/>
              </w:rPr>
            </w:pPr>
          </w:p>
        </w:tc>
      </w:tr>
      <w:tr w:rsidR="00A77D14" w:rsidRPr="00657BD7" w14:paraId="266D190A" w14:textId="77777777" w:rsidTr="00E900E6">
        <w:trPr>
          <w:trHeight w:val="700"/>
        </w:trPr>
        <w:tc>
          <w:tcPr>
            <w:tcW w:w="1010" w:type="dxa"/>
            <w:noWrap/>
            <w:vAlign w:val="center"/>
          </w:tcPr>
          <w:p w14:paraId="1C32D458"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钻探</w:t>
            </w:r>
          </w:p>
        </w:tc>
        <w:tc>
          <w:tcPr>
            <w:tcW w:w="2787" w:type="dxa"/>
            <w:noWrap/>
          </w:tcPr>
          <w:p w14:paraId="6508EF03" w14:textId="77777777" w:rsidR="00A77D14" w:rsidRPr="0001675E" w:rsidRDefault="00A77D14" w:rsidP="00E900E6">
            <w:pPr>
              <w:jc w:val="center"/>
              <w:rPr>
                <w:rFonts w:ascii="Times New Roman" w:eastAsia="仿宋_GB2312" w:hAnsi="Times New Roman"/>
                <w:sz w:val="18"/>
                <w:szCs w:val="18"/>
              </w:rPr>
            </w:pPr>
            <w:r w:rsidRPr="003F4466">
              <w:rPr>
                <w:rFonts w:ascii="Times New Roman" w:eastAsia="仿宋_GB2312" w:hAnsi="Times New Roman" w:hint="eastAsia"/>
                <w:sz w:val="18"/>
                <w:szCs w:val="18"/>
              </w:rPr>
              <w:t>陆域动力触探孔</w:t>
            </w:r>
          </w:p>
        </w:tc>
        <w:tc>
          <w:tcPr>
            <w:tcW w:w="1440" w:type="dxa"/>
            <w:noWrap/>
            <w:vAlign w:val="center"/>
          </w:tcPr>
          <w:p w14:paraId="22C62507" w14:textId="77777777" w:rsidR="00A77D14" w:rsidRPr="00657BD7" w:rsidRDefault="00A77D14" w:rsidP="00E900E6">
            <w:pPr>
              <w:jc w:val="center"/>
              <w:rPr>
                <w:rFonts w:ascii="Times New Roman" w:eastAsia="仿宋_GB2312" w:hAnsi="Times New Roman"/>
                <w:sz w:val="18"/>
                <w:szCs w:val="18"/>
              </w:rPr>
            </w:pPr>
            <w:r w:rsidRPr="007D618D">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26873657" w14:textId="77777777" w:rsidR="00A77D14" w:rsidRPr="00657BD7" w:rsidRDefault="00A77D14" w:rsidP="00E900E6">
            <w:pPr>
              <w:jc w:val="center"/>
              <w:rPr>
                <w:rFonts w:ascii="Times New Roman" w:eastAsia="仿宋_GB2312" w:hAnsi="Times New Roman"/>
                <w:sz w:val="18"/>
                <w:szCs w:val="18"/>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2C3C754F" w14:textId="77777777" w:rsidR="00A77D14" w:rsidRPr="0001675E" w:rsidRDefault="00A77D14" w:rsidP="00E900E6">
            <w:pPr>
              <w:jc w:val="center"/>
              <w:rPr>
                <w:rFonts w:ascii="Times New Roman" w:eastAsia="仿宋_GB2312" w:hAnsi="Times New Roman"/>
                <w:sz w:val="18"/>
                <w:szCs w:val="18"/>
              </w:rPr>
            </w:pPr>
          </w:p>
        </w:tc>
      </w:tr>
      <w:tr w:rsidR="00A77D14" w:rsidRPr="0001675E" w14:paraId="1036D5FB" w14:textId="77777777" w:rsidTr="00E900E6">
        <w:trPr>
          <w:trHeight w:val="700"/>
        </w:trPr>
        <w:tc>
          <w:tcPr>
            <w:tcW w:w="1010" w:type="dxa"/>
            <w:noWrap/>
            <w:vAlign w:val="center"/>
          </w:tcPr>
          <w:p w14:paraId="42665718"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6B2811FA"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辅助费</w:t>
            </w:r>
          </w:p>
        </w:tc>
        <w:tc>
          <w:tcPr>
            <w:tcW w:w="1440" w:type="dxa"/>
            <w:noWrap/>
            <w:vAlign w:val="center"/>
          </w:tcPr>
          <w:p w14:paraId="7B4690FD" w14:textId="77777777" w:rsidR="00A77D14" w:rsidRPr="007D618D" w:rsidRDefault="00A77D14" w:rsidP="00E900E6">
            <w:pPr>
              <w:widowControl/>
              <w:jc w:val="center"/>
              <w:rPr>
                <w:rFonts w:ascii="Times New Roman" w:eastAsia="仿宋_GB2312" w:hAnsi="Times New Roman"/>
                <w:sz w:val="18"/>
                <w:szCs w:val="18"/>
              </w:rPr>
            </w:pPr>
            <w:r w:rsidRPr="007D618D">
              <w:rPr>
                <w:rFonts w:ascii="Times New Roman" w:eastAsia="仿宋_GB2312" w:hAnsi="Times New Roman" w:hint="eastAsia"/>
                <w:sz w:val="18"/>
                <w:szCs w:val="18"/>
              </w:rPr>
              <w:t>/</w:t>
            </w:r>
          </w:p>
        </w:tc>
        <w:tc>
          <w:tcPr>
            <w:tcW w:w="1800" w:type="dxa"/>
            <w:vAlign w:val="center"/>
          </w:tcPr>
          <w:p w14:paraId="5D352CC6" w14:textId="77777777" w:rsidR="00A77D14" w:rsidRPr="0001675E" w:rsidRDefault="00A77D14" w:rsidP="00E900E6">
            <w:pPr>
              <w:jc w:val="center"/>
              <w:rPr>
                <w:rFonts w:ascii="Times New Roman" w:eastAsia="仿宋_GB2312" w:hAnsi="Times New Roman"/>
                <w:sz w:val="18"/>
                <w:szCs w:val="18"/>
                <w:u w:val="single"/>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p>
        </w:tc>
        <w:tc>
          <w:tcPr>
            <w:tcW w:w="1496" w:type="dxa"/>
            <w:noWrap/>
            <w:vAlign w:val="center"/>
          </w:tcPr>
          <w:p w14:paraId="5C03934D"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按钻探费用</w:t>
            </w:r>
            <w:r>
              <w:rPr>
                <w:rFonts w:ascii="Times New Roman" w:eastAsia="仿宋_GB2312" w:hAnsi="Times New Roman" w:hint="eastAsia"/>
                <w:sz w:val="18"/>
                <w:szCs w:val="18"/>
              </w:rPr>
              <w:t>10%</w:t>
            </w:r>
            <w:r>
              <w:rPr>
                <w:rFonts w:ascii="Times New Roman" w:eastAsia="仿宋_GB2312" w:hAnsi="Times New Roman" w:hint="eastAsia"/>
                <w:sz w:val="18"/>
                <w:szCs w:val="18"/>
              </w:rPr>
              <w:t>计取</w:t>
            </w:r>
          </w:p>
        </w:tc>
      </w:tr>
      <w:tr w:rsidR="00A77D14" w:rsidRPr="0001675E" w14:paraId="0719AD93" w14:textId="77777777" w:rsidTr="00E900E6">
        <w:trPr>
          <w:trHeight w:val="700"/>
        </w:trPr>
        <w:tc>
          <w:tcPr>
            <w:tcW w:w="1010" w:type="dxa"/>
            <w:noWrap/>
            <w:vAlign w:val="center"/>
          </w:tcPr>
          <w:p w14:paraId="22BBABF8"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14C0FBE6"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试验费</w:t>
            </w:r>
          </w:p>
        </w:tc>
        <w:tc>
          <w:tcPr>
            <w:tcW w:w="1440" w:type="dxa"/>
            <w:noWrap/>
            <w:vAlign w:val="center"/>
          </w:tcPr>
          <w:p w14:paraId="4A8C5FE0" w14:textId="77777777" w:rsidR="00A77D14" w:rsidRPr="0001675E" w:rsidRDefault="00A77D14" w:rsidP="00E900E6">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w:t>
            </w:r>
            <w:r w:rsidRPr="0001675E">
              <w:rPr>
                <w:rFonts w:ascii="Times New Roman" w:eastAsia="仿宋_GB2312" w:hAnsi="Times New Roman" w:hint="eastAsia"/>
                <w:sz w:val="18"/>
                <w:szCs w:val="18"/>
              </w:rPr>
              <w:t>组</w:t>
            </w:r>
            <w:r w:rsidRPr="0001675E">
              <w:rPr>
                <w:rFonts w:ascii="Times New Roman" w:eastAsia="仿宋_GB2312" w:hAnsi="Times New Roman"/>
                <w:sz w:val="18"/>
                <w:szCs w:val="18"/>
              </w:rPr>
              <w:t>）</w:t>
            </w:r>
          </w:p>
        </w:tc>
        <w:tc>
          <w:tcPr>
            <w:tcW w:w="1800" w:type="dxa"/>
            <w:vAlign w:val="center"/>
          </w:tcPr>
          <w:p w14:paraId="0646EC7F"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hint="eastAsia"/>
                <w:sz w:val="18"/>
                <w:szCs w:val="18"/>
                <w:u w:val="single"/>
              </w:rPr>
              <w:t xml:space="preserve">  </w:t>
            </w:r>
            <w:r>
              <w:rPr>
                <w:rFonts w:ascii="Times New Roman" w:eastAsia="仿宋_GB2312" w:hAnsi="Times New Roman" w:hint="eastAsia"/>
                <w:sz w:val="18"/>
                <w:szCs w:val="18"/>
                <w:u w:val="single"/>
              </w:rPr>
              <w:t>200</w:t>
            </w:r>
            <w:r w:rsidRPr="0001675E">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Pr>
                <w:rFonts w:ascii="Times New Roman" w:eastAsia="仿宋_GB2312" w:hAnsi="Times New Roman" w:hint="eastAsia"/>
                <w:sz w:val="18"/>
                <w:szCs w:val="18"/>
              </w:rPr>
              <w:t>组</w:t>
            </w:r>
          </w:p>
        </w:tc>
        <w:tc>
          <w:tcPr>
            <w:tcW w:w="1496" w:type="dxa"/>
            <w:noWrap/>
            <w:vAlign w:val="center"/>
          </w:tcPr>
          <w:p w14:paraId="69EB68A0" w14:textId="77777777" w:rsidR="00A77D14" w:rsidRPr="0001675E" w:rsidRDefault="00A77D14" w:rsidP="00E900E6">
            <w:pPr>
              <w:jc w:val="center"/>
              <w:rPr>
                <w:rFonts w:ascii="Times New Roman" w:eastAsia="仿宋_GB2312" w:hAnsi="Times New Roman"/>
                <w:sz w:val="18"/>
                <w:szCs w:val="18"/>
              </w:rPr>
            </w:pPr>
            <w:r w:rsidRPr="00657BD7">
              <w:rPr>
                <w:rFonts w:ascii="Times New Roman" w:eastAsia="仿宋_GB2312" w:hAnsi="Times New Roman" w:hint="eastAsia"/>
                <w:sz w:val="18"/>
                <w:szCs w:val="18"/>
                <w:u w:val="single"/>
              </w:rPr>
              <w:t>1400</w:t>
            </w:r>
            <w:r>
              <w:rPr>
                <w:rFonts w:ascii="Times New Roman" w:eastAsia="仿宋_GB2312" w:hAnsi="Times New Roman" w:hint="eastAsia"/>
                <w:sz w:val="18"/>
                <w:szCs w:val="18"/>
              </w:rPr>
              <w:t>元</w:t>
            </w:r>
          </w:p>
        </w:tc>
      </w:tr>
      <w:tr w:rsidR="00A77D14" w:rsidRPr="0001675E" w14:paraId="036B57BE" w14:textId="77777777" w:rsidTr="00E900E6">
        <w:trPr>
          <w:trHeight w:val="700"/>
        </w:trPr>
        <w:tc>
          <w:tcPr>
            <w:tcW w:w="1010" w:type="dxa"/>
            <w:noWrap/>
            <w:vAlign w:val="center"/>
          </w:tcPr>
          <w:p w14:paraId="7F24A602"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3C01911D"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报告编制劳务费</w:t>
            </w:r>
          </w:p>
        </w:tc>
        <w:tc>
          <w:tcPr>
            <w:tcW w:w="1440" w:type="dxa"/>
            <w:noWrap/>
            <w:vAlign w:val="center"/>
          </w:tcPr>
          <w:p w14:paraId="2328DF14" w14:textId="77777777" w:rsidR="00A77D14" w:rsidRPr="0001675E" w:rsidRDefault="00A77D14" w:rsidP="00E900E6">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1</w:t>
            </w:r>
            <w:r w:rsidRPr="0001675E">
              <w:rPr>
                <w:rFonts w:ascii="Times New Roman" w:eastAsia="仿宋_GB2312" w:hAnsi="Times New Roman"/>
                <w:sz w:val="18"/>
                <w:szCs w:val="18"/>
              </w:rPr>
              <w:t>（</w:t>
            </w:r>
            <w:r>
              <w:rPr>
                <w:rFonts w:ascii="Times New Roman" w:eastAsia="仿宋_GB2312" w:hAnsi="Times New Roman" w:hint="eastAsia"/>
                <w:sz w:val="18"/>
                <w:szCs w:val="18"/>
              </w:rPr>
              <w:t>项</w:t>
            </w:r>
            <w:r w:rsidRPr="0001675E">
              <w:rPr>
                <w:rFonts w:ascii="Times New Roman" w:eastAsia="仿宋_GB2312" w:hAnsi="Times New Roman"/>
                <w:sz w:val="18"/>
                <w:szCs w:val="18"/>
              </w:rPr>
              <w:t>）</w:t>
            </w:r>
          </w:p>
        </w:tc>
        <w:tc>
          <w:tcPr>
            <w:tcW w:w="1800" w:type="dxa"/>
            <w:vAlign w:val="center"/>
          </w:tcPr>
          <w:p w14:paraId="7202B810" w14:textId="77777777" w:rsidR="00A77D14" w:rsidRPr="00657BD7"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657BD7">
              <w:rPr>
                <w:rFonts w:ascii="Times New Roman" w:eastAsia="仿宋_GB2312" w:hAnsi="Times New Roman" w:hint="eastAsia"/>
                <w:sz w:val="18"/>
                <w:szCs w:val="18"/>
              </w:rPr>
              <w:t>元</w:t>
            </w:r>
          </w:p>
        </w:tc>
        <w:tc>
          <w:tcPr>
            <w:tcW w:w="1496" w:type="dxa"/>
            <w:noWrap/>
            <w:vAlign w:val="center"/>
          </w:tcPr>
          <w:p w14:paraId="6D5C27AF"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按钻探总费用</w:t>
            </w:r>
            <w:r>
              <w:rPr>
                <w:rFonts w:ascii="Times New Roman" w:eastAsia="仿宋_GB2312" w:hAnsi="Times New Roman" w:hint="eastAsia"/>
                <w:sz w:val="18"/>
                <w:szCs w:val="18"/>
              </w:rPr>
              <w:t>65%</w:t>
            </w:r>
            <w:r>
              <w:rPr>
                <w:rFonts w:ascii="Times New Roman" w:eastAsia="仿宋_GB2312" w:hAnsi="Times New Roman" w:hint="eastAsia"/>
                <w:sz w:val="18"/>
                <w:szCs w:val="18"/>
              </w:rPr>
              <w:t>计取</w:t>
            </w:r>
          </w:p>
        </w:tc>
      </w:tr>
      <w:tr w:rsidR="00A77D14" w:rsidRPr="0001675E" w14:paraId="626E9218" w14:textId="77777777" w:rsidTr="00E900E6">
        <w:trPr>
          <w:trHeight w:val="551"/>
        </w:trPr>
        <w:tc>
          <w:tcPr>
            <w:tcW w:w="7037" w:type="dxa"/>
            <w:gridSpan w:val="4"/>
            <w:noWrap/>
            <w:vAlign w:val="center"/>
          </w:tcPr>
          <w:p w14:paraId="4811CE8B"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含税总价</w:t>
            </w:r>
            <w:r w:rsidRPr="0001675E">
              <w:rPr>
                <w:rFonts w:ascii="Times New Roman" w:eastAsia="仿宋_GB2312" w:hAnsi="Times New Roman"/>
                <w:sz w:val="18"/>
                <w:szCs w:val="18"/>
              </w:rPr>
              <w:t>(</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p>
        </w:tc>
        <w:tc>
          <w:tcPr>
            <w:tcW w:w="1496" w:type="dxa"/>
            <w:noWrap/>
            <w:vAlign w:val="center"/>
          </w:tcPr>
          <w:p w14:paraId="6E2D7F03" w14:textId="77777777" w:rsidR="00A77D14" w:rsidRPr="0001675E" w:rsidRDefault="00A77D14" w:rsidP="00E900E6">
            <w:pPr>
              <w:jc w:val="center"/>
              <w:rPr>
                <w:rFonts w:ascii="Times New Roman" w:eastAsia="仿宋_GB2312" w:hAnsi="Times New Roman"/>
                <w:sz w:val="18"/>
                <w:szCs w:val="18"/>
              </w:rPr>
            </w:pPr>
          </w:p>
        </w:tc>
      </w:tr>
      <w:tr w:rsidR="00A77D14" w:rsidRPr="0001675E" w14:paraId="4126A19A" w14:textId="77777777" w:rsidTr="00E900E6">
        <w:trPr>
          <w:trHeight w:val="551"/>
        </w:trPr>
        <w:tc>
          <w:tcPr>
            <w:tcW w:w="7037" w:type="dxa"/>
            <w:gridSpan w:val="4"/>
            <w:tcBorders>
              <w:bottom w:val="single" w:sz="12" w:space="0" w:color="auto"/>
            </w:tcBorders>
            <w:noWrap/>
            <w:vAlign w:val="center"/>
          </w:tcPr>
          <w:p w14:paraId="46E7943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增值税税率</w:t>
            </w:r>
          </w:p>
        </w:tc>
        <w:tc>
          <w:tcPr>
            <w:tcW w:w="1496" w:type="dxa"/>
            <w:tcBorders>
              <w:bottom w:val="single" w:sz="12" w:space="0" w:color="auto"/>
            </w:tcBorders>
            <w:vAlign w:val="center"/>
          </w:tcPr>
          <w:p w14:paraId="3D2EA2C1"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p>
        </w:tc>
      </w:tr>
    </w:tbl>
    <w:p w14:paraId="02126279" w14:textId="77777777" w:rsidR="00A77D14" w:rsidRPr="00C8162D" w:rsidRDefault="00A77D14" w:rsidP="00A77D14">
      <w:pPr>
        <w:spacing w:line="520" w:lineRule="exact"/>
        <w:ind w:firstLineChars="200" w:firstLine="480"/>
        <w:rPr>
          <w:rFonts w:ascii="Times New Roman" w:eastAsia="仿宋_GB2312" w:hAnsi="Times New Roman"/>
          <w:sz w:val="24"/>
          <w:szCs w:val="24"/>
          <w:u w:val="single"/>
        </w:rPr>
      </w:pPr>
      <w:r w:rsidRPr="0001675E">
        <w:rPr>
          <w:rFonts w:ascii="Times New Roman" w:eastAsia="仿宋_GB2312" w:hAnsi="Times New Roman"/>
          <w:sz w:val="24"/>
          <w:szCs w:val="24"/>
        </w:rPr>
        <w:t xml:space="preserve">7.3  </w:t>
      </w:r>
      <w:r w:rsidRPr="0001675E">
        <w:rPr>
          <w:rFonts w:ascii="Times New Roman" w:eastAsia="仿宋_GB2312" w:hAnsi="Times New Roman"/>
          <w:sz w:val="24"/>
          <w:szCs w:val="24"/>
        </w:rPr>
        <w:t>本协议</w:t>
      </w:r>
      <w:r>
        <w:rPr>
          <w:rFonts w:ascii="Times New Roman" w:eastAsia="仿宋_GB2312" w:hAnsi="Times New Roman" w:hint="eastAsia"/>
          <w:sz w:val="24"/>
          <w:szCs w:val="24"/>
        </w:rPr>
        <w:t>钻探劳务费</w:t>
      </w:r>
      <w:r w:rsidRPr="0001675E">
        <w:rPr>
          <w:rFonts w:ascii="Times New Roman" w:eastAsia="仿宋_GB2312" w:hAnsi="Times New Roman"/>
          <w:sz w:val="24"/>
          <w:szCs w:val="24"/>
        </w:rPr>
        <w:t>价格中</w:t>
      </w:r>
      <w:r w:rsidRPr="0001675E">
        <w:rPr>
          <w:rFonts w:ascii="Times New Roman" w:eastAsia="仿宋_GB2312" w:hAnsi="Times New Roman" w:hint="eastAsia"/>
          <w:sz w:val="24"/>
          <w:szCs w:val="24"/>
        </w:rPr>
        <w:t>包括但不限于</w:t>
      </w:r>
      <w:r w:rsidRPr="00C8162D">
        <w:rPr>
          <w:rFonts w:ascii="Times New Roman" w:eastAsia="仿宋_GB2312" w:hAnsi="Times New Roman" w:hint="eastAsia"/>
          <w:sz w:val="24"/>
          <w:szCs w:val="24"/>
          <w:u w:val="single"/>
        </w:rPr>
        <w:t>孔内原位测试（标贯等）及水文测试（含压水试验或注水试验、抽水试验、水文观测）。</w:t>
      </w:r>
    </w:p>
    <w:p w14:paraId="1658610D"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7.</w:t>
      </w:r>
      <w:r>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乙方每次申请支付时，均应向甲方出具无拖欠民工工资承诺。</w:t>
      </w:r>
    </w:p>
    <w:p w14:paraId="578FDFD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7.</w:t>
      </w:r>
      <w:r>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在本协议实施期间，本项目的</w:t>
      </w:r>
      <w:r w:rsidRPr="000F4F96">
        <w:rPr>
          <w:rFonts w:eastAsia="仿宋_GB2312" w:hint="eastAsia"/>
          <w:snapToGrid w:val="0"/>
          <w:sz w:val="24"/>
          <w:szCs w:val="24"/>
        </w:rPr>
        <w:t>单价</w:t>
      </w:r>
      <w:r w:rsidRPr="000F4F96">
        <w:rPr>
          <w:rFonts w:eastAsia="仿宋_GB2312"/>
          <w:snapToGrid w:val="0"/>
          <w:sz w:val="24"/>
          <w:szCs w:val="24"/>
        </w:rPr>
        <w:t>不随国家政策调整或法规、标准及市场因素变化进行调整。但因前述原因导致本项目价格降低的，双方另行协商调低本协议价格。</w:t>
      </w:r>
    </w:p>
    <w:p w14:paraId="458AAA06"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9" w:name="_Toc198925603"/>
      <w:bookmarkStart w:id="20" w:name="_Toc200548445"/>
      <w:r w:rsidRPr="000F4F96">
        <w:rPr>
          <w:rFonts w:ascii="仿宋_GB2312" w:eastAsia="仿宋_GB2312" w:hAnsi="黑体"/>
          <w:snapToGrid w:val="0"/>
          <w:sz w:val="24"/>
          <w:szCs w:val="24"/>
        </w:rPr>
        <w:t>第八条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履约担保</w:t>
      </w:r>
      <w:bookmarkEnd w:id="19"/>
      <w:bookmarkEnd w:id="20"/>
    </w:p>
    <w:p w14:paraId="73A97222"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 xml:space="preserve">8.1  </w:t>
      </w:r>
      <w:r w:rsidRPr="000F4F96">
        <w:rPr>
          <w:rFonts w:ascii="仿宋_GB2312" w:eastAsia="仿宋_GB2312" w:hAnsi="宋体" w:hint="eastAsia"/>
          <w:snapToGrid w:val="0"/>
          <w:sz w:val="24"/>
          <w:szCs w:val="24"/>
        </w:rPr>
        <w:t>本协议</w:t>
      </w:r>
      <w:r w:rsidRPr="000F4F96">
        <w:rPr>
          <w:rFonts w:ascii="仿宋_GB2312" w:eastAsia="仿宋_GB2312" w:hAnsi="宋体"/>
          <w:snapToGrid w:val="0"/>
          <w:sz w:val="24"/>
          <w:szCs w:val="24"/>
          <w:u w:val="single"/>
        </w:rPr>
        <w:t xml:space="preserve"> </w:t>
      </w:r>
      <w:r w:rsidRPr="000F4F96">
        <w:rPr>
          <w:rFonts w:ascii="仿宋_GB2312" w:eastAsia="仿宋_GB2312" w:hAnsi="宋体" w:hint="eastAsia"/>
          <w:snapToGrid w:val="0"/>
          <w:sz w:val="24"/>
          <w:szCs w:val="24"/>
          <w:u w:val="single"/>
        </w:rPr>
        <w:t>有</w:t>
      </w:r>
      <w:r w:rsidRPr="000F4F96">
        <w:rPr>
          <w:rFonts w:ascii="仿宋_GB2312" w:eastAsia="仿宋_GB2312" w:hAnsi="宋体"/>
          <w:snapToGrid w:val="0"/>
          <w:sz w:val="24"/>
          <w:szCs w:val="24"/>
          <w:u w:val="single"/>
        </w:rPr>
        <w:t xml:space="preserve"> </w:t>
      </w:r>
      <w:r w:rsidRPr="000F4F96">
        <w:rPr>
          <w:rFonts w:ascii="仿宋_GB2312" w:eastAsia="仿宋_GB2312" w:hAnsi="宋体" w:hint="eastAsia"/>
          <w:snapToGrid w:val="0"/>
          <w:sz w:val="24"/>
          <w:szCs w:val="24"/>
        </w:rPr>
        <w:t>履约担保。</w:t>
      </w:r>
    </w:p>
    <w:p w14:paraId="468C66E8"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 xml:space="preserve">8.2  </w:t>
      </w:r>
      <w:r w:rsidRPr="000F4F96">
        <w:rPr>
          <w:rFonts w:ascii="仿宋_GB2312" w:eastAsia="仿宋_GB2312" w:hAnsi="宋体" w:hint="eastAsia"/>
          <w:snapToGrid w:val="0"/>
          <w:sz w:val="24"/>
          <w:szCs w:val="24"/>
        </w:rPr>
        <w:t>乙方在收到甲方中标文件</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color w:val="FF6600"/>
          <w:sz w:val="24"/>
          <w:szCs w:val="24"/>
          <w:u w:val="single"/>
        </w:rPr>
        <w:t xml:space="preserve"> </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sz w:val="24"/>
          <w:szCs w:val="24"/>
        </w:rPr>
        <w:t>天内，应向甲方提交履约担保，履约担保形式为</w:t>
      </w:r>
      <w:r w:rsidRPr="0001675E">
        <w:rPr>
          <w:rFonts w:ascii="Times New Roman" w:eastAsia="仿宋_GB2312" w:hAnsi="Times New Roman"/>
          <w:snapToGrid w:val="0"/>
          <w:sz w:val="24"/>
          <w:szCs w:val="24"/>
          <w:u w:val="single"/>
        </w:rPr>
        <w:t>履约保证金</w:t>
      </w:r>
      <w:r w:rsidRPr="0001675E">
        <w:rPr>
          <w:rFonts w:ascii="Times New Roman" w:eastAsia="仿宋_GB2312" w:hAnsi="Times New Roman"/>
          <w:snapToGrid w:val="0"/>
          <w:sz w:val="24"/>
          <w:szCs w:val="24"/>
          <w:u w:val="single"/>
        </w:rPr>
        <w:t>/</w:t>
      </w:r>
      <w:r w:rsidRPr="0001675E">
        <w:rPr>
          <w:rFonts w:ascii="Times New Roman" w:eastAsia="仿宋_GB2312" w:hAnsi="Times New Roman"/>
          <w:snapToGrid w:val="0"/>
          <w:sz w:val="24"/>
          <w:szCs w:val="24"/>
          <w:u w:val="single"/>
        </w:rPr>
        <w:t>履约保函</w:t>
      </w:r>
      <w:r w:rsidRPr="000F4F96">
        <w:rPr>
          <w:rFonts w:ascii="仿宋_GB2312" w:eastAsia="仿宋_GB2312" w:hAnsi="宋体" w:hint="eastAsia"/>
          <w:snapToGrid w:val="0"/>
          <w:sz w:val="24"/>
          <w:szCs w:val="24"/>
        </w:rPr>
        <w:t>，即：暂计协议总价</w:t>
      </w:r>
      <w:r>
        <w:rPr>
          <w:rFonts w:ascii="仿宋_GB2312" w:eastAsia="仿宋_GB2312" w:hAnsi="宋体" w:hint="eastAsia"/>
          <w:snapToGrid w:val="0"/>
          <w:color w:val="FF6600"/>
          <w:sz w:val="24"/>
          <w:szCs w:val="24"/>
          <w:u w:val="single"/>
        </w:rPr>
        <w:t>5</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sz w:val="24"/>
          <w:szCs w:val="24"/>
        </w:rPr>
        <w:t>％的</w:t>
      </w:r>
      <w:r w:rsidRPr="0001675E">
        <w:rPr>
          <w:rFonts w:ascii="Times New Roman" w:eastAsia="仿宋_GB2312" w:hAnsi="Times New Roman"/>
          <w:snapToGrid w:val="0"/>
          <w:sz w:val="24"/>
          <w:szCs w:val="24"/>
          <w:u w:val="single"/>
        </w:rPr>
        <w:t>履约保证金</w:t>
      </w:r>
      <w:r w:rsidRPr="0001675E">
        <w:rPr>
          <w:rFonts w:ascii="Times New Roman" w:eastAsia="仿宋_GB2312" w:hAnsi="Times New Roman"/>
          <w:snapToGrid w:val="0"/>
          <w:sz w:val="24"/>
          <w:szCs w:val="24"/>
          <w:u w:val="single"/>
        </w:rPr>
        <w:t>/</w:t>
      </w:r>
      <w:r w:rsidRPr="0001675E">
        <w:rPr>
          <w:rFonts w:ascii="Times New Roman" w:eastAsia="仿宋_GB2312" w:hAnsi="Times New Roman"/>
          <w:snapToGrid w:val="0"/>
          <w:sz w:val="24"/>
          <w:szCs w:val="24"/>
          <w:u w:val="single"/>
        </w:rPr>
        <w:t>履约保函</w:t>
      </w:r>
      <w:r w:rsidRPr="000F4F96">
        <w:rPr>
          <w:rFonts w:ascii="仿宋_GB2312" w:eastAsia="仿宋_GB2312" w:hAnsi="宋体" w:hint="eastAsia"/>
          <w:snapToGrid w:val="0"/>
          <w:sz w:val="24"/>
          <w:szCs w:val="24"/>
        </w:rPr>
        <w:t>，计</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szCs w:val="24"/>
        </w:rPr>
        <w:t>元。</w:t>
      </w:r>
    </w:p>
    <w:p w14:paraId="1354A322" w14:textId="77777777" w:rsidR="00A77D14" w:rsidRPr="000F4F96" w:rsidRDefault="00A77D14" w:rsidP="00A77D14">
      <w:pPr>
        <w:spacing w:line="500" w:lineRule="exact"/>
        <w:ind w:firstLineChars="200" w:firstLine="480"/>
        <w:rPr>
          <w:rFonts w:ascii="仿宋_GB2312" w:eastAsia="仿宋_GB2312" w:hAnsi="宋体" w:hint="eastAsia"/>
          <w:snapToGrid w:val="0"/>
          <w:color w:val="FF6600"/>
          <w:sz w:val="24"/>
          <w:szCs w:val="24"/>
          <w:u w:val="single"/>
        </w:rPr>
      </w:pPr>
      <w:r w:rsidRPr="000F4F96">
        <w:rPr>
          <w:rFonts w:ascii="仿宋_GB2312" w:eastAsia="仿宋_GB2312" w:hAnsi="宋体" w:hint="eastAsia"/>
          <w:snapToGrid w:val="0"/>
          <w:color w:val="FF6600"/>
          <w:sz w:val="24"/>
          <w:szCs w:val="24"/>
        </w:rPr>
        <w:t>（保函适用）</w:t>
      </w:r>
      <w:r w:rsidRPr="000F4F96">
        <w:rPr>
          <w:rFonts w:ascii="仿宋_GB2312" w:eastAsia="仿宋_GB2312" w:hAnsi="宋体"/>
          <w:snapToGrid w:val="0"/>
          <w:color w:val="FF6600"/>
          <w:sz w:val="24"/>
          <w:szCs w:val="24"/>
        </w:rPr>
        <w:t>8.3</w:t>
      </w:r>
      <w:r w:rsidRPr="000F4F96">
        <w:rPr>
          <w:rFonts w:ascii="仿宋_GB2312" w:eastAsia="仿宋_GB2312" w:hAnsi="宋体" w:hint="eastAsia"/>
          <w:snapToGrid w:val="0"/>
          <w:color w:val="FF6600"/>
          <w:sz w:val="24"/>
          <w:szCs w:val="24"/>
        </w:rPr>
        <w:t xml:space="preserve"> 在乙方履行完全部协议规定的内容及义务并经验收合格后</w:t>
      </w:r>
      <w:r w:rsidRPr="000F4F96">
        <w:rPr>
          <w:rFonts w:ascii="仿宋_GB2312" w:eastAsia="仿宋_GB2312" w:hAnsi="宋体"/>
          <w:snapToGrid w:val="0"/>
          <w:color w:val="FF6600"/>
          <w:sz w:val="24"/>
          <w:szCs w:val="24"/>
        </w:rPr>
        <w:t>30</w:t>
      </w:r>
      <w:r w:rsidRPr="000F4F96">
        <w:rPr>
          <w:rFonts w:ascii="仿宋_GB2312" w:eastAsia="仿宋_GB2312" w:hAnsi="宋体" w:hint="eastAsia"/>
          <w:snapToGrid w:val="0"/>
          <w:color w:val="FF6600"/>
          <w:sz w:val="24"/>
          <w:szCs w:val="24"/>
        </w:rPr>
        <w:t>日内，甲方无息退还履约保函。</w:t>
      </w:r>
      <w:r w:rsidRPr="000F4F96">
        <w:rPr>
          <w:rFonts w:ascii="仿宋_GB2312" w:eastAsia="仿宋_GB2312" w:hAnsi="宋体" w:hint="eastAsia"/>
          <w:snapToGrid w:val="0"/>
          <w:color w:val="FF6600"/>
          <w:sz w:val="24"/>
          <w:szCs w:val="24"/>
          <w:u w:val="single"/>
        </w:rPr>
        <w:t>乙方承诺在履约保函失效日之前向甲方出具后续阶段履约保函，直至乙方完成合同约定全部工作内容止，履约保函须覆盖至交工验收完成。</w:t>
      </w:r>
    </w:p>
    <w:p w14:paraId="31030274" w14:textId="77777777" w:rsidR="00A77D14" w:rsidRPr="000F4F96" w:rsidRDefault="00A77D14" w:rsidP="00A77D14">
      <w:pPr>
        <w:spacing w:line="500" w:lineRule="exact"/>
        <w:ind w:firstLineChars="200" w:firstLine="480"/>
        <w:rPr>
          <w:rFonts w:ascii="仿宋_GB2312" w:eastAsia="仿宋_GB2312" w:hAnsi="宋体" w:hint="eastAsia"/>
          <w:snapToGrid w:val="0"/>
          <w:color w:val="FF6600"/>
          <w:sz w:val="24"/>
          <w:szCs w:val="24"/>
        </w:rPr>
      </w:pPr>
      <w:r w:rsidRPr="000F4F96">
        <w:rPr>
          <w:rFonts w:ascii="仿宋_GB2312" w:eastAsia="仿宋_GB2312" w:hAnsi="宋体" w:hint="eastAsia"/>
          <w:snapToGrid w:val="0"/>
          <w:color w:val="FF6600"/>
          <w:sz w:val="24"/>
          <w:szCs w:val="24"/>
        </w:rPr>
        <w:t>（现金适用）</w:t>
      </w:r>
      <w:r w:rsidRPr="000F4F96">
        <w:rPr>
          <w:rFonts w:ascii="仿宋_GB2312" w:eastAsia="仿宋_GB2312" w:hAnsi="宋体"/>
          <w:snapToGrid w:val="0"/>
          <w:color w:val="FF6600"/>
          <w:sz w:val="24"/>
          <w:szCs w:val="24"/>
        </w:rPr>
        <w:t>8.3</w:t>
      </w:r>
      <w:r w:rsidRPr="000F4F96">
        <w:rPr>
          <w:rFonts w:ascii="仿宋_GB2312" w:eastAsia="仿宋_GB2312" w:hAnsi="宋体" w:hint="eastAsia"/>
          <w:snapToGrid w:val="0"/>
          <w:color w:val="FF6600"/>
          <w:sz w:val="24"/>
          <w:szCs w:val="24"/>
        </w:rPr>
        <w:t xml:space="preserve"> 本工程履约保证金在履行完本合同全部义务并经验收合格</w:t>
      </w:r>
      <w:r w:rsidRPr="000F4F96">
        <w:rPr>
          <w:rFonts w:ascii="仿宋_GB2312" w:eastAsia="仿宋_GB2312" w:hAnsi="宋体" w:hint="eastAsia"/>
          <w:snapToGrid w:val="0"/>
          <w:color w:val="FF6600"/>
          <w:sz w:val="24"/>
          <w:szCs w:val="24"/>
        </w:rPr>
        <w:lastRenderedPageBreak/>
        <w:t>后</w:t>
      </w:r>
      <w:r w:rsidRPr="000F4F96">
        <w:rPr>
          <w:rFonts w:ascii="仿宋_GB2312" w:eastAsia="仿宋_GB2312" w:hAnsi="宋体"/>
          <w:snapToGrid w:val="0"/>
          <w:color w:val="FF6600"/>
          <w:sz w:val="24"/>
          <w:szCs w:val="24"/>
        </w:rPr>
        <w:t>30</w:t>
      </w:r>
      <w:r w:rsidRPr="000F4F96">
        <w:rPr>
          <w:rFonts w:ascii="仿宋_GB2312" w:eastAsia="仿宋_GB2312" w:hAnsi="宋体" w:hint="eastAsia"/>
          <w:snapToGrid w:val="0"/>
          <w:color w:val="FF6600"/>
          <w:sz w:val="24"/>
          <w:szCs w:val="24"/>
        </w:rPr>
        <w:t>日内无息返还。</w:t>
      </w:r>
    </w:p>
    <w:p w14:paraId="5B81F155"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8.4</w:t>
      </w:r>
      <w:r w:rsidRPr="000F4F96">
        <w:rPr>
          <w:rFonts w:ascii="仿宋_GB2312" w:eastAsia="仿宋_GB2312" w:hAnsi="宋体" w:hint="eastAsia"/>
          <w:snapToGrid w:val="0"/>
          <w:sz w:val="24"/>
          <w:szCs w:val="24"/>
        </w:rPr>
        <w:t xml:space="preserve"> 如乙方不能按期履行本协议约定义务或拖欠人工工资，甲方将视情况动用履约担保，以确保协议目标的达成，并不免除乙方的协议违约责任。</w:t>
      </w:r>
    </w:p>
    <w:p w14:paraId="231437E0"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hint="eastAsia"/>
          <w:snapToGrid w:val="0"/>
          <w:sz w:val="24"/>
          <w:szCs w:val="24"/>
        </w:rPr>
        <w:t xml:space="preserve">8.5 </w:t>
      </w:r>
      <w:r w:rsidRPr="000F4F96">
        <w:rPr>
          <w:rFonts w:eastAsia="仿宋_GB2312" w:hint="eastAsia"/>
          <w:snapToGrid w:val="0"/>
          <w:sz w:val="24"/>
          <w:szCs w:val="24"/>
        </w:rPr>
        <w:t>若因非乙</w:t>
      </w:r>
      <w:r w:rsidRPr="000F4F96">
        <w:rPr>
          <w:rFonts w:eastAsia="仿宋_GB2312"/>
          <w:snapToGrid w:val="0"/>
          <w:sz w:val="24"/>
          <w:szCs w:val="24"/>
        </w:rPr>
        <w:t>方原因导致协议中止、解除或者终止时</w:t>
      </w:r>
      <w:r w:rsidRPr="000F4F96">
        <w:rPr>
          <w:rFonts w:eastAsia="仿宋_GB2312" w:hint="eastAsia"/>
          <w:snapToGrid w:val="0"/>
          <w:sz w:val="24"/>
          <w:szCs w:val="24"/>
        </w:rPr>
        <w:t>，甲方应及时无息退还履约担保。</w:t>
      </w:r>
    </w:p>
    <w:p w14:paraId="59B058BA"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1" w:name="_Toc198925604"/>
      <w:bookmarkStart w:id="22" w:name="_Toc200548446"/>
      <w:r w:rsidRPr="000F4F96">
        <w:rPr>
          <w:rFonts w:ascii="仿宋_GB2312" w:eastAsia="仿宋_GB2312" w:hAnsi="黑体"/>
          <w:snapToGrid w:val="0"/>
          <w:sz w:val="24"/>
          <w:szCs w:val="24"/>
        </w:rPr>
        <w:t>第九条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支付方式</w:t>
      </w:r>
      <w:bookmarkEnd w:id="21"/>
      <w:bookmarkEnd w:id="22"/>
    </w:p>
    <w:p w14:paraId="5D48B4EE" w14:textId="77777777" w:rsidR="00A77D14" w:rsidRPr="000F4F96" w:rsidRDefault="00A77D14" w:rsidP="00A77D14">
      <w:pPr>
        <w:spacing w:line="500" w:lineRule="exact"/>
        <w:ind w:firstLineChars="200" w:firstLine="480"/>
        <w:rPr>
          <w:rFonts w:eastAsia="仿宋_GB2312"/>
          <w:snapToGrid w:val="0"/>
          <w:sz w:val="24"/>
          <w:szCs w:val="24"/>
        </w:rPr>
      </w:pPr>
      <w:bookmarkStart w:id="23" w:name="_Toc198925605"/>
      <w:r w:rsidRPr="000F4F96">
        <w:rPr>
          <w:rFonts w:eastAsia="仿宋_GB2312"/>
          <w:snapToGrid w:val="0"/>
          <w:sz w:val="24"/>
          <w:szCs w:val="24"/>
        </w:rPr>
        <w:t>9.1</w:t>
      </w:r>
      <w:r w:rsidRPr="000F4F96">
        <w:rPr>
          <w:rFonts w:eastAsia="仿宋_GB2312"/>
          <w:snapToGrid w:val="0"/>
          <w:sz w:val="24"/>
          <w:szCs w:val="24"/>
        </w:rPr>
        <w:t>分阶段支付：</w:t>
      </w:r>
    </w:p>
    <w:p w14:paraId="4951F4BD" w14:textId="77777777" w:rsidR="00A77D14" w:rsidRPr="0001675E" w:rsidRDefault="00A77D14" w:rsidP="00A77D14">
      <w:pPr>
        <w:spacing w:line="520" w:lineRule="exact"/>
        <w:ind w:firstLineChars="200" w:firstLine="480"/>
        <w:rPr>
          <w:rFonts w:ascii="Times New Roman" w:eastAsia="仿宋_GB2312" w:hAnsi="Times New Roman"/>
          <w:snapToGrid w:val="0"/>
          <w:sz w:val="24"/>
          <w:szCs w:val="24"/>
        </w:rPr>
      </w:pPr>
      <w:r w:rsidRPr="0001675E">
        <w:rPr>
          <w:rFonts w:ascii="Times New Roman" w:eastAsia="仿宋_GB2312" w:hAnsi="Times New Roman"/>
          <w:snapToGrid w:val="0"/>
          <w:sz w:val="24"/>
          <w:szCs w:val="24"/>
        </w:rPr>
        <w:t>进度款支付采用分阶段按工程进度支付的方式结算；完工结算款在办理完完工结算后进行支付。钻探劳务工作完成并办理合同结算表</w:t>
      </w:r>
      <w:r>
        <w:rPr>
          <w:rFonts w:ascii="Times New Roman" w:eastAsia="仿宋_GB2312" w:hAnsi="Times New Roman" w:hint="eastAsia"/>
          <w:snapToGrid w:val="0"/>
          <w:sz w:val="24"/>
          <w:szCs w:val="24"/>
        </w:rPr>
        <w:t>且提交勘察报告后，</w:t>
      </w:r>
      <w:r w:rsidRPr="0001675E">
        <w:rPr>
          <w:rFonts w:ascii="Times New Roman" w:eastAsia="仿宋_GB2312" w:hAnsi="Times New Roman"/>
          <w:snapToGrid w:val="0"/>
          <w:sz w:val="24"/>
          <w:szCs w:val="24"/>
        </w:rPr>
        <w:t>乙方出具无拖欠民工工资承诺（全额支付农民工工资）</w:t>
      </w:r>
      <w:r>
        <w:rPr>
          <w:rFonts w:ascii="Times New Roman" w:eastAsia="仿宋_GB2312" w:hAnsi="Times New Roman" w:hint="eastAsia"/>
          <w:snapToGrid w:val="0"/>
          <w:sz w:val="24"/>
          <w:szCs w:val="24"/>
        </w:rPr>
        <w:t>，</w:t>
      </w:r>
      <w:r w:rsidRPr="0001675E">
        <w:rPr>
          <w:rFonts w:ascii="Times New Roman" w:eastAsia="仿宋_GB2312" w:hAnsi="Times New Roman"/>
          <w:snapToGrid w:val="0"/>
          <w:sz w:val="24"/>
          <w:szCs w:val="24"/>
        </w:rPr>
        <w:t>累计支付至结算金额的</w:t>
      </w:r>
      <w:r>
        <w:rPr>
          <w:rFonts w:ascii="Times New Roman" w:eastAsia="仿宋_GB2312" w:hAnsi="Times New Roman" w:hint="eastAsia"/>
          <w:snapToGrid w:val="0"/>
          <w:sz w:val="24"/>
          <w:szCs w:val="24"/>
        </w:rPr>
        <w:t>6</w:t>
      </w:r>
      <w:r w:rsidRPr="0001675E">
        <w:rPr>
          <w:rFonts w:ascii="Times New Roman" w:eastAsia="仿宋_GB2312" w:hAnsi="Times New Roman"/>
          <w:snapToGrid w:val="0"/>
          <w:sz w:val="24"/>
          <w:szCs w:val="24"/>
        </w:rPr>
        <w:t>0%</w:t>
      </w:r>
      <w:r w:rsidRPr="0001675E">
        <w:rPr>
          <w:rFonts w:ascii="Times New Roman" w:eastAsia="仿宋_GB2312" w:hAnsi="Times New Roman"/>
          <w:snapToGrid w:val="0"/>
          <w:sz w:val="24"/>
          <w:szCs w:val="24"/>
        </w:rPr>
        <w:t>，勘察劳务成果经验证通过</w:t>
      </w:r>
      <w:r>
        <w:rPr>
          <w:rFonts w:ascii="Times New Roman" w:eastAsia="仿宋_GB2312" w:hAnsi="Times New Roman" w:hint="eastAsia"/>
          <w:snapToGrid w:val="0"/>
          <w:sz w:val="24"/>
          <w:szCs w:val="24"/>
        </w:rPr>
        <w:t>且勘察报告通过评审后</w:t>
      </w:r>
      <w:r w:rsidRPr="0001675E">
        <w:rPr>
          <w:rFonts w:ascii="Times New Roman" w:eastAsia="仿宋_GB2312" w:hAnsi="Times New Roman"/>
          <w:snapToGrid w:val="0"/>
          <w:sz w:val="24"/>
          <w:szCs w:val="24"/>
        </w:rPr>
        <w:t>，在甲方办理完成结算支付流程后再行支付至结算金额的</w:t>
      </w:r>
      <w:r w:rsidRPr="0001675E">
        <w:rPr>
          <w:rFonts w:ascii="Times New Roman" w:eastAsia="仿宋_GB2312" w:hAnsi="Times New Roman"/>
          <w:snapToGrid w:val="0"/>
          <w:sz w:val="24"/>
          <w:szCs w:val="24"/>
        </w:rPr>
        <w:t>100%</w:t>
      </w:r>
      <w:r w:rsidRPr="0001675E">
        <w:rPr>
          <w:rFonts w:ascii="Times New Roman" w:eastAsia="仿宋_GB2312" w:hAnsi="Times New Roman"/>
          <w:snapToGrid w:val="0"/>
          <w:sz w:val="24"/>
          <w:szCs w:val="24"/>
        </w:rPr>
        <w:t>。</w:t>
      </w:r>
    </w:p>
    <w:p w14:paraId="6826CE2D" w14:textId="77777777" w:rsidR="00A77D14" w:rsidRPr="000F4F96" w:rsidRDefault="00A77D14" w:rsidP="00A77D14">
      <w:pPr>
        <w:spacing w:line="500" w:lineRule="exact"/>
        <w:ind w:firstLineChars="200" w:firstLine="480"/>
        <w:rPr>
          <w:rFonts w:eastAsia="仿宋_GB2312"/>
          <w:snapToGrid w:val="0"/>
          <w:color w:val="3366FF"/>
          <w:sz w:val="24"/>
          <w:szCs w:val="24"/>
        </w:rPr>
      </w:pPr>
      <w:r w:rsidRPr="00A4495D">
        <w:rPr>
          <w:rFonts w:eastAsia="仿宋_GB2312"/>
          <w:snapToGrid w:val="0"/>
          <w:sz w:val="24"/>
          <w:szCs w:val="24"/>
        </w:rPr>
        <w:t xml:space="preserve">9.2 </w:t>
      </w:r>
      <w:r w:rsidRPr="00A4495D">
        <w:rPr>
          <w:rFonts w:eastAsia="仿宋_GB2312"/>
          <w:snapToGrid w:val="0"/>
          <w:sz w:val="24"/>
          <w:szCs w:val="24"/>
        </w:rPr>
        <w:t>上述每一次付款，由乙方提供满足支付条件的证明资料（含加盖乙方鲜章的已足额支付农民工工资的承诺函），经甲方审批同意后，向甲方出具批准金额的（</w:t>
      </w:r>
      <w:r w:rsidRPr="00A4495D">
        <w:rPr>
          <w:rFonts w:eastAsia="仿宋_GB2312"/>
          <w:snapToGrid w:val="0"/>
          <w:sz w:val="24"/>
          <w:szCs w:val="24"/>
          <w:u w:val="single"/>
        </w:rPr>
        <w:t>本合同第七条约定的）</w:t>
      </w:r>
      <w:r w:rsidRPr="00A4495D">
        <w:rPr>
          <w:rFonts w:eastAsia="仿宋_GB2312"/>
          <w:snapToGrid w:val="0"/>
          <w:sz w:val="24"/>
          <w:szCs w:val="24"/>
        </w:rPr>
        <w:t>正式合法增值税</w:t>
      </w:r>
      <w:r w:rsidRPr="00A4495D">
        <w:rPr>
          <w:rFonts w:eastAsia="仿宋_GB2312"/>
          <w:snapToGrid w:val="0"/>
          <w:sz w:val="24"/>
          <w:szCs w:val="24"/>
          <w:u w:val="single"/>
        </w:rPr>
        <w:t>专用发票</w:t>
      </w:r>
      <w:r w:rsidRPr="00A4495D">
        <w:rPr>
          <w:rFonts w:eastAsia="仿宋_GB2312"/>
          <w:snapToGrid w:val="0"/>
          <w:sz w:val="24"/>
          <w:szCs w:val="24"/>
        </w:rPr>
        <w:t>，甲方审核无误后</w:t>
      </w:r>
      <w:r w:rsidRPr="000F4F96">
        <w:rPr>
          <w:rFonts w:ascii="仿宋_GB2312" w:eastAsia="仿宋_GB2312" w:hint="eastAsia"/>
          <w:snapToGrid w:val="0"/>
          <w:color w:val="FF0000"/>
          <w:sz w:val="24"/>
        </w:rPr>
        <w:t>采用供应链票据（期限6个月）</w:t>
      </w:r>
      <w:r w:rsidRPr="000F4F96">
        <w:rPr>
          <w:rFonts w:ascii="仿宋_GB2312" w:eastAsia="仿宋_GB2312" w:hint="eastAsia"/>
          <w:snapToGrid w:val="0"/>
          <w:sz w:val="24"/>
        </w:rPr>
        <w:t>或</w:t>
      </w:r>
      <w:r w:rsidRPr="000F4F96">
        <w:rPr>
          <w:rFonts w:ascii="仿宋_GB2312" w:eastAsia="仿宋_GB2312" w:hint="eastAsia"/>
          <w:snapToGrid w:val="0"/>
          <w:color w:val="FF0000"/>
          <w:sz w:val="24"/>
        </w:rPr>
        <w:t>通过</w:t>
      </w:r>
      <w:r w:rsidRPr="000F4F96">
        <w:rPr>
          <w:rFonts w:ascii="仿宋_GB2312" w:eastAsia="仿宋_GB2312" w:hint="eastAsia"/>
          <w:snapToGrid w:val="0"/>
          <w:sz w:val="24"/>
        </w:rPr>
        <w:t>银行转账方式向乙方支付</w:t>
      </w:r>
      <w:r w:rsidRPr="000F4F96">
        <w:rPr>
          <w:rFonts w:ascii="仿宋_GB2312" w:eastAsia="仿宋_GB2312" w:hint="eastAsia"/>
          <w:snapToGrid w:val="0"/>
          <w:color w:val="FF0000"/>
          <w:sz w:val="24"/>
        </w:rPr>
        <w:t>，乙方办理供应链贴现融资所产生的所有相关费用由乙方自行承担。</w:t>
      </w:r>
    </w:p>
    <w:p w14:paraId="33C0742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9.3</w:t>
      </w:r>
      <w:r w:rsidRPr="000F4F96">
        <w:rPr>
          <w:rFonts w:eastAsia="仿宋_GB2312"/>
          <w:snapToGrid w:val="0"/>
          <w:sz w:val="24"/>
          <w:szCs w:val="24"/>
        </w:rPr>
        <w:t>甲方在任何一期应付协议价款中抵扣乙方产生的违约金或赔偿金，若本协议费用已支付完毕，甲方应向乙方进行追偿，乙方应自动承担并向甲方支付相关费用。</w:t>
      </w:r>
    </w:p>
    <w:p w14:paraId="7935EEC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9.4</w:t>
      </w:r>
      <w:r w:rsidRPr="000F4F96">
        <w:rPr>
          <w:rFonts w:eastAsia="仿宋_GB2312"/>
          <w:snapToGrid w:val="0"/>
          <w:sz w:val="24"/>
          <w:szCs w:val="24"/>
        </w:rPr>
        <w:t>鉴于本项目可能存在业主方和甲方资金调配等因素，进而导致甲方延迟付款等情形，乙方承诺予以谅解并放弃利息及其他索赔要求。</w:t>
      </w:r>
    </w:p>
    <w:p w14:paraId="251597D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9.5</w:t>
      </w:r>
      <w:r w:rsidRPr="000F4F96">
        <w:rPr>
          <w:rFonts w:eastAsia="仿宋_GB2312"/>
          <w:snapToGrid w:val="0"/>
          <w:sz w:val="24"/>
          <w:szCs w:val="24"/>
        </w:rPr>
        <w:t>乙方已充分考虑到本项目存在的风险、意外情况及其他任何可能影响本项目工作的情形和所需费用，愿意承担相应风险和费用。乙方同意不因为无法预见的困难和费用而增加本协议约定的价格，若出现需要调整的情形，必须经甲方书面批准。</w:t>
      </w:r>
    </w:p>
    <w:p w14:paraId="486DF2D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9.6</w:t>
      </w:r>
      <w:r w:rsidRPr="000F4F96">
        <w:rPr>
          <w:rFonts w:eastAsia="仿宋_GB2312" w:hint="eastAsia"/>
          <w:snapToGrid w:val="0"/>
          <w:sz w:val="24"/>
          <w:szCs w:val="24"/>
        </w:rPr>
        <w:t xml:space="preserve"> </w:t>
      </w:r>
      <w:r w:rsidRPr="000F4F96">
        <w:rPr>
          <w:rFonts w:eastAsia="仿宋_GB2312"/>
          <w:snapToGrid w:val="0"/>
          <w:sz w:val="24"/>
          <w:szCs w:val="24"/>
        </w:rPr>
        <w:t>若乙方开具的增值税发票不规范、不合法、无效或涉嫌虚开，由此导致</w:t>
      </w:r>
      <w:r w:rsidRPr="000F4F96">
        <w:rPr>
          <w:rFonts w:eastAsia="仿宋_GB2312"/>
          <w:snapToGrid w:val="0"/>
          <w:sz w:val="24"/>
          <w:szCs w:val="24"/>
        </w:rPr>
        <w:lastRenderedPageBreak/>
        <w:t>的一切责任由乙方承担。乙方应在甲方要求的时间内更换合法、有效的增值税发票；给甲方造成损失的，乙方还应赔偿由此产生的一切损失（包括但不限于甲方多支付的税金、滞纳金及罚款等费用）。</w:t>
      </w:r>
    </w:p>
    <w:p w14:paraId="3D09C14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9.7</w:t>
      </w:r>
      <w:r w:rsidRPr="000F4F96">
        <w:rPr>
          <w:rFonts w:eastAsia="仿宋_GB2312"/>
          <w:snapToGrid w:val="0"/>
          <w:sz w:val="24"/>
          <w:szCs w:val="24"/>
        </w:rPr>
        <w:t>甲方按照本协议载明的乙方银行账户信息向乙方支付协议款项，乙方不得更改账户信息，也不得委托其他单位收取协议款项。若发生上述情形，甲方有权拒绝支付相应款项且不承担任何违约责任。</w:t>
      </w:r>
    </w:p>
    <w:p w14:paraId="3A4889D9"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4" w:name="_Toc200548447"/>
      <w:r w:rsidRPr="000F4F96">
        <w:rPr>
          <w:rFonts w:ascii="仿宋_GB2312" w:eastAsia="仿宋_GB2312" w:hAnsi="黑体"/>
          <w:snapToGrid w:val="0"/>
          <w:sz w:val="24"/>
          <w:szCs w:val="24"/>
        </w:rPr>
        <w:t>第十条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双方的权利与义务</w:t>
      </w:r>
      <w:bookmarkEnd w:id="23"/>
      <w:bookmarkEnd w:id="24"/>
    </w:p>
    <w:p w14:paraId="0BDD277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10.1  </w:t>
      </w:r>
      <w:r w:rsidRPr="000F4F96">
        <w:rPr>
          <w:rFonts w:eastAsia="仿宋_GB2312"/>
          <w:snapToGrid w:val="0"/>
          <w:sz w:val="24"/>
          <w:szCs w:val="24"/>
        </w:rPr>
        <w:t>甲方的权利与义务</w:t>
      </w:r>
    </w:p>
    <w:p w14:paraId="3E40E89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10.1.1</w:t>
      </w:r>
      <w:r w:rsidRPr="000F4F96">
        <w:rPr>
          <w:rFonts w:eastAsia="仿宋_GB2312"/>
          <w:snapToGrid w:val="0"/>
          <w:sz w:val="24"/>
          <w:szCs w:val="24"/>
        </w:rPr>
        <w:t>为保证双方顺畅沟通联系，甲方指定本项目联系人（姓名：</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性别：</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身份证号：</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联系人具体信息附后）。若甲方更换联系人，于更换之日通知乙方。</w:t>
      </w:r>
    </w:p>
    <w:p w14:paraId="5B26A358" w14:textId="77777777" w:rsidR="00A77D14" w:rsidRPr="000F4F96" w:rsidRDefault="00A77D14" w:rsidP="00A77D14">
      <w:pPr>
        <w:spacing w:line="500" w:lineRule="exact"/>
        <w:ind w:firstLineChars="200" w:firstLine="480"/>
        <w:rPr>
          <w:rFonts w:eastAsia="仿宋_GB2312"/>
          <w:snapToGrid w:val="0"/>
          <w:sz w:val="24"/>
          <w:szCs w:val="24"/>
        </w:rPr>
      </w:pPr>
      <w:bookmarkStart w:id="25" w:name="_Toc198925606"/>
      <w:r w:rsidRPr="000F4F96">
        <w:rPr>
          <w:rFonts w:eastAsia="仿宋_GB2312"/>
          <w:snapToGrid w:val="0"/>
          <w:sz w:val="24"/>
          <w:szCs w:val="24"/>
        </w:rPr>
        <w:t xml:space="preserve">10.1.2 </w:t>
      </w:r>
      <w:r w:rsidRPr="000F4F96">
        <w:rPr>
          <w:rFonts w:eastAsia="仿宋_GB2312"/>
          <w:b/>
          <w:snapToGrid w:val="0"/>
          <w:sz w:val="24"/>
          <w:szCs w:val="24"/>
        </w:rPr>
        <w:t>甲方负责书面通知乙方进场，乙方未得到通知，不得进场开展工作</w:t>
      </w:r>
      <w:r w:rsidRPr="000F4F96">
        <w:rPr>
          <w:rFonts w:eastAsia="仿宋_GB2312"/>
          <w:snapToGrid w:val="0"/>
          <w:sz w:val="24"/>
          <w:szCs w:val="24"/>
        </w:rPr>
        <w:t>。</w:t>
      </w:r>
    </w:p>
    <w:p w14:paraId="7455484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10.1.3</w:t>
      </w:r>
      <w:r w:rsidRPr="000F4F96">
        <w:rPr>
          <w:rFonts w:eastAsia="仿宋_GB2312"/>
          <w:snapToGrid w:val="0"/>
          <w:sz w:val="24"/>
          <w:szCs w:val="24"/>
        </w:rPr>
        <w:t>甲方负责项目管理，做好项目总体协调，检查督促乙方及时完成项目，及时完成成果的验收和确认等工作。</w:t>
      </w:r>
    </w:p>
    <w:p w14:paraId="06C389F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甲方按本协议第五条约定的内容，在约定的时间内向乙方提交基础资料及文件，并对其完整性、正确性及时限负责。甲方不得要求乙方违反国家有关法律、法规及技术标准开展劳务工作。甲方逾期提交上述资料及文件的，乙方按本协议第六条约定的交付时间顺延相同时间。</w:t>
      </w:r>
    </w:p>
    <w:p w14:paraId="168F9F9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甲方可随时对乙方进行履约检查，考察其人员到位、机械设备到场及其他履约情况，如乙方不能满足本协议要求，甲方有权对乙方无法胜任工作的人员提出更换，有权责成乙方整改或解除、终止本协议，由此产生的费用和损失由乙方承担。</w:t>
      </w:r>
      <w:r w:rsidRPr="000F4F96">
        <w:rPr>
          <w:rFonts w:ascii="仿宋_GB2312" w:eastAsia="仿宋_GB2312" w:hAnsi="宋体" w:hint="eastAsia"/>
          <w:sz w:val="24"/>
          <w:szCs w:val="24"/>
        </w:rPr>
        <w:t>甲方对乙方实行半月考核，乙方的具体钻探工作量将由甲方根据考核结果及实施情况进行再调配，乙方应无条件执行，不得因工作量的增加或减少提出异议和费用赔偿。</w:t>
      </w:r>
    </w:p>
    <w:p w14:paraId="1EEB4BA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6</w:t>
      </w:r>
      <w:r w:rsidRPr="000F4F96">
        <w:rPr>
          <w:rFonts w:eastAsia="仿宋_GB2312"/>
          <w:snapToGrid w:val="0"/>
          <w:sz w:val="24"/>
          <w:szCs w:val="24"/>
        </w:rPr>
        <w:t xml:space="preserve"> </w:t>
      </w:r>
      <w:r w:rsidRPr="000F4F96">
        <w:rPr>
          <w:rFonts w:eastAsia="仿宋_GB2312"/>
          <w:snapToGrid w:val="0"/>
          <w:sz w:val="24"/>
          <w:szCs w:val="24"/>
        </w:rPr>
        <w:t>甲方可随时对乙方的劳务服务过程及成果是否满足技术要求进行检查，如不能满足技术要求，甲方有权通知乙方及时整改或加快进度，由此产生的费用由乙方承担；若乙方整改后仍不能满足要求，甲方有权自行完成或委托第三</w:t>
      </w:r>
      <w:r w:rsidRPr="000F4F96">
        <w:rPr>
          <w:rFonts w:eastAsia="仿宋_GB2312"/>
          <w:snapToGrid w:val="0"/>
          <w:sz w:val="24"/>
          <w:szCs w:val="24"/>
        </w:rPr>
        <w:lastRenderedPageBreak/>
        <w:t>方完成，由此产生的费用和损失由乙方承担，且甲方有权在本协议费用中直接扣除。</w:t>
      </w:r>
    </w:p>
    <w:p w14:paraId="43C2756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甲方可以书面形式通知乙方暂停全部或部分工作或者解除、终止本协议，一旦收到此类通知，乙方应立即安排停止工作并将费用和损失减到最小。否则，由此造成的费用及损失由乙方承担。</w:t>
      </w:r>
    </w:p>
    <w:p w14:paraId="161DBBB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8</w:t>
      </w:r>
      <w:r w:rsidRPr="000F4F96">
        <w:rPr>
          <w:rFonts w:eastAsia="仿宋_GB2312"/>
          <w:snapToGrid w:val="0"/>
          <w:sz w:val="24"/>
          <w:szCs w:val="24"/>
        </w:rPr>
        <w:t xml:space="preserve"> </w:t>
      </w:r>
      <w:r w:rsidRPr="000F4F96">
        <w:rPr>
          <w:rFonts w:eastAsia="仿宋_GB2312"/>
          <w:snapToGrid w:val="0"/>
          <w:sz w:val="24"/>
          <w:szCs w:val="24"/>
        </w:rPr>
        <w:t>在协议履行期间，非乙方原因，甲方要求终止或解除协议的，甲方应认定乙方实际完成的工作量并支付相关费用，双方应签订补充协议明确解除协议的价款及支付方式等。</w:t>
      </w:r>
    </w:p>
    <w:p w14:paraId="0DB64AA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甲方应按本协议约定的金额和日期向乙方支付协议款项。</w:t>
      </w:r>
    </w:p>
    <w:p w14:paraId="255A718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10.1.10 </w:t>
      </w:r>
      <w:r w:rsidRPr="000F4F96">
        <w:rPr>
          <w:rFonts w:eastAsia="仿宋_GB2312" w:hint="eastAsia"/>
          <w:snapToGrid w:val="0"/>
          <w:sz w:val="24"/>
          <w:szCs w:val="24"/>
        </w:rPr>
        <w:t>甲方监督乙方制定完善的安全后勤保障措施及应急预案，并对乙方的安全、进度、质量进行考核，若考核不合格，甲方有权终止与乙方的合同。</w:t>
      </w:r>
      <w:r w:rsidRPr="000F4F96">
        <w:rPr>
          <w:rFonts w:eastAsia="仿宋_GB2312"/>
          <w:snapToGrid w:val="0"/>
          <w:sz w:val="24"/>
          <w:szCs w:val="24"/>
        </w:rPr>
        <w:t xml:space="preserve">10.2  </w:t>
      </w:r>
      <w:r w:rsidRPr="000F4F96">
        <w:rPr>
          <w:rFonts w:eastAsia="仿宋_GB2312"/>
          <w:snapToGrid w:val="0"/>
          <w:sz w:val="24"/>
          <w:szCs w:val="24"/>
        </w:rPr>
        <w:t>乙方的权利与义务</w:t>
      </w:r>
    </w:p>
    <w:p w14:paraId="19C172B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10.2.1 </w:t>
      </w:r>
      <w:r w:rsidRPr="000F4F96">
        <w:rPr>
          <w:rFonts w:eastAsia="仿宋_GB2312"/>
          <w:snapToGrid w:val="0"/>
          <w:sz w:val="24"/>
          <w:szCs w:val="24"/>
        </w:rPr>
        <w:t>为保证双方顺畅沟通联系，乙方指定本项目联系人（姓名：</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，性别：</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，身份证号：</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，联系人信息附后）。若乙方更换联系人，须征得甲方同意。</w:t>
      </w:r>
    </w:p>
    <w:p w14:paraId="2D5A1B2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w:t>
      </w:r>
      <w:r w:rsidRPr="000F4F96">
        <w:rPr>
          <w:rFonts w:eastAsia="仿宋_GB2312" w:hint="eastAsia"/>
          <w:snapToGrid w:val="0"/>
          <w:sz w:val="24"/>
          <w:szCs w:val="24"/>
        </w:rPr>
        <w:t>2</w:t>
      </w:r>
      <w:r w:rsidRPr="000F4F96">
        <w:rPr>
          <w:rFonts w:eastAsia="仿宋_GB2312"/>
          <w:snapToGrid w:val="0"/>
          <w:sz w:val="24"/>
          <w:szCs w:val="24"/>
        </w:rPr>
        <w:t xml:space="preserve">.2 </w:t>
      </w:r>
      <w:r w:rsidRPr="000F4F96">
        <w:rPr>
          <w:rFonts w:eastAsia="仿宋_GB2312"/>
          <w:snapToGrid w:val="0"/>
          <w:sz w:val="24"/>
          <w:szCs w:val="24"/>
        </w:rPr>
        <w:t>乙方须</w:t>
      </w:r>
      <w:r w:rsidRPr="000F4F96">
        <w:rPr>
          <w:rFonts w:eastAsia="仿宋_GB2312" w:hint="eastAsia"/>
          <w:snapToGrid w:val="0"/>
          <w:sz w:val="24"/>
          <w:szCs w:val="24"/>
        </w:rPr>
        <w:t>收到</w:t>
      </w:r>
      <w:r w:rsidRPr="000F4F96">
        <w:rPr>
          <w:rFonts w:eastAsia="仿宋_GB2312"/>
          <w:b/>
          <w:snapToGrid w:val="0"/>
          <w:sz w:val="24"/>
          <w:szCs w:val="24"/>
        </w:rPr>
        <w:t>甲方书面通知后，方可进场开展工作</w:t>
      </w:r>
      <w:r w:rsidRPr="000F4F96">
        <w:rPr>
          <w:rFonts w:eastAsia="仿宋_GB2312" w:hint="eastAsia"/>
          <w:b/>
          <w:snapToGrid w:val="0"/>
          <w:sz w:val="24"/>
          <w:szCs w:val="24"/>
        </w:rPr>
        <w:t>，并按照甲方要求的时间进场开展工作</w:t>
      </w:r>
      <w:r w:rsidRPr="000F4F96">
        <w:rPr>
          <w:rFonts w:eastAsia="仿宋_GB2312"/>
          <w:snapToGrid w:val="0"/>
          <w:sz w:val="24"/>
          <w:szCs w:val="24"/>
        </w:rPr>
        <w:t>。</w:t>
      </w:r>
    </w:p>
    <w:p w14:paraId="74CFECF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3</w:t>
      </w:r>
      <w:r w:rsidRPr="000F4F96">
        <w:rPr>
          <w:rFonts w:eastAsia="仿宋_GB2312"/>
          <w:snapToGrid w:val="0"/>
          <w:sz w:val="24"/>
          <w:szCs w:val="24"/>
        </w:rPr>
        <w:t xml:space="preserve"> </w:t>
      </w:r>
      <w:r w:rsidRPr="000F4F96">
        <w:rPr>
          <w:rFonts w:eastAsia="仿宋_GB2312"/>
          <w:snapToGrid w:val="0"/>
          <w:sz w:val="24"/>
          <w:szCs w:val="24"/>
        </w:rPr>
        <w:t>乙方负责组织完成本协议工作内容，做好项目联系沟通，接受甲方对其成果和服务的检查，服从甲方的检验和监督，及时提交成果，配合甲方组织的进度考核、验收等工作。</w:t>
      </w:r>
    </w:p>
    <w:p w14:paraId="67C1FAF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乙方应按国家规定和协议约定的法律法规、技术规范、标准开展工作，按本协议第六条约定的内容及时间向甲方交付钻探成果（出现本协议约定的有关交付成果文件顺延的情况除外），并对钻探成果的质量负责。</w:t>
      </w:r>
    </w:p>
    <w:p w14:paraId="17C4F9A5" w14:textId="77777777" w:rsidR="00A77D14" w:rsidRPr="000F4F96" w:rsidRDefault="00A77D14" w:rsidP="00A77D14">
      <w:pPr>
        <w:spacing w:line="500" w:lineRule="exact"/>
        <w:ind w:firstLineChars="200" w:firstLine="480"/>
        <w:rPr>
          <w:rFonts w:eastAsia="仿宋_GB2312"/>
          <w:b/>
          <w:bCs/>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乙方应保证有足够的专业技术人员和机械设备按时保质完成本协议约定的工作任务。</w:t>
      </w:r>
      <w:r w:rsidRPr="000F4F96">
        <w:rPr>
          <w:rFonts w:eastAsia="仿宋_GB2312" w:hint="eastAsia"/>
          <w:snapToGrid w:val="0"/>
          <w:sz w:val="24"/>
          <w:szCs w:val="24"/>
        </w:rPr>
        <w:t>当甲方认为乙方提供的人员和设备已无法满足项目要求时，甲方将向乙方发出整改通知单，乙方应根据甲方发出的整改通知单，在规定时间内完成整改，否则视为违约。</w:t>
      </w:r>
    </w:p>
    <w:p w14:paraId="7AA9FFB6" w14:textId="77777777" w:rsidR="00A77D14" w:rsidRPr="000F4F96" w:rsidRDefault="00A77D14" w:rsidP="00A77D14">
      <w:pPr>
        <w:spacing w:line="520" w:lineRule="exact"/>
        <w:ind w:firstLineChars="200" w:firstLine="480"/>
        <w:rPr>
          <w:rFonts w:ascii="仿宋_GB2312" w:eastAsia="仿宋_GB2312" w:hAnsi="宋体" w:hint="eastAsia"/>
          <w:snapToGrid w:val="0"/>
          <w:color w:val="00CCFF"/>
          <w:sz w:val="24"/>
        </w:rPr>
      </w:pPr>
      <w:bookmarkStart w:id="26" w:name="_Hlk141352035"/>
      <w:r w:rsidRPr="000F4F96">
        <w:rPr>
          <w:rFonts w:eastAsia="仿宋_GB2312"/>
          <w:snapToGrid w:val="0"/>
          <w:sz w:val="24"/>
          <w:szCs w:val="24"/>
        </w:rPr>
        <w:lastRenderedPageBreak/>
        <w:t>10.2.</w:t>
      </w:r>
      <w:r w:rsidRPr="000F4F96">
        <w:rPr>
          <w:rFonts w:eastAsia="仿宋_GB2312" w:hint="eastAsia"/>
          <w:snapToGrid w:val="0"/>
          <w:sz w:val="24"/>
          <w:szCs w:val="24"/>
        </w:rPr>
        <w:t>6</w:t>
      </w:r>
      <w:r w:rsidRPr="000F4F96">
        <w:rPr>
          <w:rFonts w:ascii="仿宋_GB2312" w:eastAsia="仿宋_GB2312" w:hAnsi="宋体"/>
          <w:snapToGrid w:val="0"/>
          <w:color w:val="00CCFF"/>
          <w:sz w:val="24"/>
        </w:rPr>
        <w:t xml:space="preserve"> </w:t>
      </w:r>
      <w:r w:rsidRPr="000F4F96">
        <w:rPr>
          <w:rFonts w:ascii="仿宋_GB2312" w:eastAsia="仿宋_GB2312" w:hAnsi="宋体" w:hint="eastAsia"/>
          <w:snapToGrid w:val="0"/>
          <w:color w:val="00CCFF"/>
          <w:sz w:val="24"/>
        </w:rPr>
        <w:t>乙方对成果资料出现的遗漏或错误负责修改或补充。由于乙方成果错误造成工程质量事故或其他损失，乙方须负责采取补救措施，免收补救及损失部分的工作经费，并赔偿由此给甲方造成的全部经济损失。否则，甲方不予退还本协议项下的履约担保。</w:t>
      </w:r>
    </w:p>
    <w:bookmarkEnd w:id="26"/>
    <w:p w14:paraId="66C3E1F9"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7</w:t>
      </w:r>
      <w:r w:rsidRPr="000F4F96">
        <w:rPr>
          <w:rFonts w:eastAsia="仿宋_GB2312"/>
          <w:snapToGrid w:val="0"/>
          <w:color w:val="00CCFF"/>
          <w:sz w:val="24"/>
          <w:szCs w:val="24"/>
        </w:rPr>
        <w:t xml:space="preserve"> </w:t>
      </w:r>
      <w:r w:rsidRPr="000F4F96">
        <w:rPr>
          <w:rFonts w:eastAsia="仿宋_GB2312"/>
          <w:snapToGrid w:val="0"/>
          <w:color w:val="00CCFF"/>
          <w:sz w:val="24"/>
          <w:szCs w:val="24"/>
        </w:rPr>
        <w:t>由于乙方原因，延误了勘察成果文件的交付时间，应按照本协议第十八条约定承担违约责任。延误超过</w:t>
      </w:r>
      <w:r w:rsidRPr="000F4F96">
        <w:rPr>
          <w:rFonts w:eastAsia="仿宋_GB2312"/>
          <w:snapToGrid w:val="0"/>
          <w:color w:val="00CCFF"/>
          <w:sz w:val="24"/>
          <w:szCs w:val="24"/>
        </w:rPr>
        <w:t>30</w:t>
      </w:r>
      <w:r w:rsidRPr="000F4F96">
        <w:rPr>
          <w:rFonts w:eastAsia="仿宋_GB2312"/>
          <w:snapToGrid w:val="0"/>
          <w:color w:val="00CCFF"/>
          <w:sz w:val="24"/>
          <w:szCs w:val="24"/>
        </w:rPr>
        <w:t>日的，甲方有权立即解除本协议，并追究乙方的违约责任。</w:t>
      </w:r>
    </w:p>
    <w:p w14:paraId="03C10D37"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8</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乙方开展工作或提交成果需用的资料均由乙方负责解决。</w:t>
      </w:r>
    </w:p>
    <w:p w14:paraId="20249ED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乙方应为己方人员购买保险，为派驻现场的工作人员提供工作、生活及交通等方面的便利条件及必要的劳动保护装备</w:t>
      </w:r>
      <w:r w:rsidRPr="000F4F96">
        <w:rPr>
          <w:rFonts w:eastAsia="仿宋_GB2312" w:hint="eastAsia"/>
          <w:snapToGrid w:val="0"/>
          <w:sz w:val="24"/>
          <w:szCs w:val="24"/>
        </w:rPr>
        <w:t>，同时乙方应做好驻地及作业区的安全措施</w:t>
      </w:r>
      <w:r w:rsidRPr="000F4F96">
        <w:rPr>
          <w:rFonts w:eastAsia="仿宋_GB2312"/>
          <w:snapToGrid w:val="0"/>
          <w:sz w:val="24"/>
          <w:szCs w:val="24"/>
        </w:rPr>
        <w:t>。</w:t>
      </w:r>
    </w:p>
    <w:p w14:paraId="37EE9039"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10</w:t>
      </w:r>
      <w:r w:rsidRPr="000F4F96">
        <w:rPr>
          <w:rFonts w:eastAsia="仿宋_GB2312"/>
          <w:snapToGrid w:val="0"/>
          <w:color w:val="00CCFF"/>
          <w:sz w:val="24"/>
          <w:szCs w:val="24"/>
        </w:rPr>
        <w:t xml:space="preserve">  </w:t>
      </w:r>
      <w:r w:rsidRPr="000F4F96">
        <w:rPr>
          <w:rFonts w:eastAsia="仿宋_GB2312"/>
          <w:snapToGrid w:val="0"/>
          <w:color w:val="00CCFF"/>
          <w:sz w:val="24"/>
          <w:szCs w:val="24"/>
        </w:rPr>
        <w:t>协议生效后，乙方无正当理由不得终止或解除协议，否则，乙方应当按照本协议第十八条的约定承担违约责任。</w:t>
      </w:r>
    </w:p>
    <w:p w14:paraId="561FA6A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1</w:t>
      </w:r>
      <w:r w:rsidRPr="000F4F96">
        <w:rPr>
          <w:rFonts w:eastAsia="仿宋_GB2312"/>
          <w:snapToGrid w:val="0"/>
          <w:sz w:val="24"/>
          <w:szCs w:val="24"/>
        </w:rPr>
        <w:t xml:space="preserve"> </w:t>
      </w:r>
      <w:r w:rsidRPr="000F4F96">
        <w:rPr>
          <w:rFonts w:eastAsia="仿宋_GB2312"/>
          <w:snapToGrid w:val="0"/>
          <w:sz w:val="24"/>
          <w:szCs w:val="24"/>
        </w:rPr>
        <w:t>协议生效后，乙方无正当理由要求终止或解除协议，甲方不予退还乙方的履约</w:t>
      </w:r>
      <w:r w:rsidRPr="000F4F96">
        <w:rPr>
          <w:rFonts w:eastAsia="仿宋_GB2312" w:hint="eastAsia"/>
          <w:snapToGrid w:val="0"/>
          <w:sz w:val="24"/>
          <w:szCs w:val="24"/>
        </w:rPr>
        <w:t>担保</w:t>
      </w:r>
      <w:r w:rsidRPr="000F4F96">
        <w:rPr>
          <w:rFonts w:eastAsia="仿宋_GB2312"/>
          <w:snapToGrid w:val="0"/>
          <w:sz w:val="24"/>
          <w:szCs w:val="24"/>
        </w:rPr>
        <w:t>，并将</w:t>
      </w:r>
      <w:r w:rsidRPr="000F4F96">
        <w:rPr>
          <w:rFonts w:eastAsia="仿宋_GB2312" w:hint="eastAsia"/>
          <w:snapToGrid w:val="0"/>
          <w:color w:val="FF6600"/>
          <w:sz w:val="24"/>
          <w:szCs w:val="24"/>
        </w:rPr>
        <w:t>上报主管部门和上级单位给予乙方相应的信用处理</w:t>
      </w:r>
      <w:r w:rsidRPr="000F4F96">
        <w:rPr>
          <w:rFonts w:eastAsia="仿宋_GB2312"/>
          <w:snapToGrid w:val="0"/>
          <w:sz w:val="24"/>
          <w:szCs w:val="24"/>
        </w:rPr>
        <w:t>，且</w:t>
      </w:r>
      <w:r w:rsidRPr="000F4F96">
        <w:rPr>
          <w:rFonts w:eastAsia="仿宋_GB2312" w:hint="eastAsia"/>
          <w:snapToGrid w:val="0"/>
          <w:sz w:val="24"/>
          <w:szCs w:val="24"/>
        </w:rPr>
        <w:t>五年</w:t>
      </w:r>
      <w:r w:rsidRPr="000F4F96">
        <w:rPr>
          <w:rFonts w:eastAsia="仿宋_GB2312"/>
          <w:snapToGrid w:val="0"/>
          <w:sz w:val="24"/>
          <w:szCs w:val="24"/>
        </w:rPr>
        <w:t>内</w:t>
      </w:r>
      <w:r w:rsidRPr="000F4F96">
        <w:rPr>
          <w:rFonts w:eastAsia="仿宋_GB2312"/>
          <w:sz w:val="24"/>
          <w:szCs w:val="24"/>
        </w:rPr>
        <w:t>不得参与甲方外部采购供应项目投标</w:t>
      </w:r>
      <w:r w:rsidRPr="000F4F96">
        <w:rPr>
          <w:rFonts w:eastAsia="仿宋_GB2312"/>
          <w:snapToGrid w:val="0"/>
          <w:sz w:val="24"/>
          <w:szCs w:val="24"/>
        </w:rPr>
        <w:t>。</w:t>
      </w:r>
    </w:p>
    <w:p w14:paraId="174A687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2</w:t>
      </w:r>
      <w:r w:rsidRPr="000F4F96">
        <w:rPr>
          <w:rFonts w:eastAsia="仿宋_GB2312"/>
          <w:snapToGrid w:val="0"/>
          <w:sz w:val="24"/>
          <w:szCs w:val="24"/>
        </w:rPr>
        <w:t xml:space="preserve"> </w:t>
      </w:r>
      <w:r w:rsidRPr="000F4F96">
        <w:rPr>
          <w:rFonts w:eastAsia="仿宋_GB2312"/>
          <w:snapToGrid w:val="0"/>
          <w:sz w:val="24"/>
          <w:szCs w:val="24"/>
        </w:rPr>
        <w:t>乙方应当严格按照安全操作规程完成本协议约定的工作任务，确保工作过程中的工作人员和他人的人身和财产安全。如因乙方原因造成人身或者财产损失的，由乙方承担全部赔偿责任。</w:t>
      </w:r>
    </w:p>
    <w:p w14:paraId="1C96250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3</w:t>
      </w:r>
      <w:r w:rsidRPr="000F4F96">
        <w:rPr>
          <w:rFonts w:eastAsia="仿宋_GB2312"/>
          <w:snapToGrid w:val="0"/>
          <w:sz w:val="24"/>
          <w:szCs w:val="24"/>
        </w:rPr>
        <w:t>乙方应当保守在履行本协议过程中所知晓的甲方的未公开的商业和技术信息，未经甲方书面同意，乙方不得以任何方式向任何第三方透露上述信息，否则，应赔偿由此给甲方造成的全部经济损失，构成犯罪的，甲方有权依法追究法律责任。</w:t>
      </w:r>
    </w:p>
    <w:p w14:paraId="47172CD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4</w:t>
      </w:r>
      <w:r w:rsidRPr="000F4F96">
        <w:rPr>
          <w:rFonts w:eastAsia="仿宋_GB2312"/>
          <w:snapToGrid w:val="0"/>
          <w:sz w:val="24"/>
          <w:szCs w:val="24"/>
        </w:rPr>
        <w:t>乙方不得将本协议内容的部分或者全部转包给其他人，否则甲方有权立即解除协议，追究乙方的违约责任。</w:t>
      </w:r>
    </w:p>
    <w:p w14:paraId="5F1F65B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5</w:t>
      </w:r>
      <w:r w:rsidRPr="000F4F96">
        <w:rPr>
          <w:rFonts w:eastAsia="仿宋_GB2312"/>
          <w:snapToGrid w:val="0"/>
          <w:sz w:val="24"/>
          <w:szCs w:val="24"/>
        </w:rPr>
        <w:t>乙方应严格自律，遵守国家、</w:t>
      </w:r>
      <w:r w:rsidRPr="000F4F96">
        <w:rPr>
          <w:rFonts w:ascii="仿宋_GB2312" w:eastAsia="仿宋_GB2312" w:hAnsi="宋体" w:hint="eastAsia"/>
          <w:color w:val="FF6600"/>
          <w:sz w:val="24"/>
          <w:szCs w:val="24"/>
        </w:rPr>
        <w:t>四川省</w:t>
      </w:r>
      <w:r w:rsidRPr="000F4F96">
        <w:rPr>
          <w:rFonts w:eastAsia="仿宋_GB2312"/>
          <w:snapToGrid w:val="0"/>
          <w:sz w:val="24"/>
          <w:szCs w:val="24"/>
        </w:rPr>
        <w:t>及</w:t>
      </w:r>
      <w:r w:rsidRPr="000F4F96">
        <w:rPr>
          <w:rFonts w:eastAsia="仿宋_GB2312" w:hint="eastAsia"/>
          <w:snapToGrid w:val="0"/>
          <w:sz w:val="24"/>
          <w:szCs w:val="24"/>
        </w:rPr>
        <w:t>项目所在</w:t>
      </w:r>
      <w:r w:rsidRPr="000F4F96">
        <w:rPr>
          <w:rFonts w:eastAsia="仿宋_GB2312"/>
          <w:snapToGrid w:val="0"/>
          <w:sz w:val="24"/>
          <w:szCs w:val="24"/>
        </w:rPr>
        <w:t>地区的法律法规及规章制度，尤其是安全、环境保护相关规定。由于乙方存在工期延误、质量标准、</w:t>
      </w:r>
      <w:r w:rsidRPr="000F4F96">
        <w:rPr>
          <w:rFonts w:eastAsia="仿宋_GB2312"/>
          <w:snapToGrid w:val="0"/>
          <w:sz w:val="24"/>
          <w:szCs w:val="24"/>
        </w:rPr>
        <w:lastRenderedPageBreak/>
        <w:t>安全管理、环保措施、劳务用工违法违规问题等原因，甲方书面督促乙方整改无效的，甲方可向乙方提出解除本协议。</w:t>
      </w:r>
    </w:p>
    <w:p w14:paraId="528E90EC"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10.2.1</w:t>
      </w:r>
      <w:r w:rsidRPr="000F4F96">
        <w:rPr>
          <w:rFonts w:eastAsia="仿宋_GB2312" w:hint="eastAsia"/>
          <w:snapToGrid w:val="0"/>
          <w:color w:val="00CCFF"/>
          <w:sz w:val="24"/>
          <w:szCs w:val="24"/>
        </w:rPr>
        <w:t>6</w:t>
      </w:r>
      <w:r w:rsidRPr="000F4F96">
        <w:rPr>
          <w:rFonts w:eastAsia="仿宋_GB2312"/>
          <w:snapToGrid w:val="0"/>
          <w:color w:val="00CCFF"/>
          <w:sz w:val="24"/>
          <w:szCs w:val="24"/>
        </w:rPr>
        <w:t>因乙方违约导致甲方提出解除本协议的，双方应当按照本协议第十八条的约定承担违约责任。</w:t>
      </w:r>
    </w:p>
    <w:p w14:paraId="425A8D5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10.2.17 </w:t>
      </w:r>
      <w:r w:rsidRPr="000F4F96">
        <w:rPr>
          <w:rFonts w:eastAsia="仿宋_GB2312" w:hint="eastAsia"/>
          <w:snapToGrid w:val="0"/>
          <w:sz w:val="24"/>
          <w:szCs w:val="24"/>
        </w:rPr>
        <w:t>乙方应制定并严格落实安全后勤保障措施及应急预案，并接受甲方的监督与考核。</w:t>
      </w:r>
    </w:p>
    <w:p w14:paraId="26ED3A1E"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7" w:name="_Toc200548448"/>
      <w:r w:rsidRPr="000F4F96">
        <w:rPr>
          <w:rFonts w:ascii="仿宋_GB2312" w:eastAsia="仿宋_GB2312" w:hAnsi="黑体"/>
          <w:snapToGrid w:val="0"/>
          <w:sz w:val="24"/>
          <w:szCs w:val="24"/>
        </w:rPr>
        <w:t>第十一条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劳务作业人员管理</w:t>
      </w:r>
      <w:bookmarkEnd w:id="25"/>
      <w:bookmarkEnd w:id="27"/>
    </w:p>
    <w:p w14:paraId="75DB5FD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11.1  </w:t>
      </w:r>
      <w:r w:rsidRPr="000F4F96">
        <w:rPr>
          <w:rFonts w:eastAsia="仿宋_GB2312"/>
          <w:snapToGrid w:val="0"/>
          <w:sz w:val="24"/>
          <w:szCs w:val="24"/>
        </w:rPr>
        <w:t>乙方法定代表人不能亲自签署相关文件资料的，应书面授权一名委托代理人实际履行协议义务并作为有效签字人。</w:t>
      </w:r>
    </w:p>
    <w:p w14:paraId="7BF9D91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11.2  </w:t>
      </w:r>
      <w:r w:rsidRPr="000F4F96">
        <w:rPr>
          <w:rFonts w:eastAsia="仿宋_GB2312"/>
          <w:snapToGrid w:val="0"/>
          <w:sz w:val="24"/>
          <w:szCs w:val="24"/>
        </w:rPr>
        <w:t>乙方使用人员身体健康状态符合本协议的劳务要求。</w:t>
      </w:r>
    </w:p>
    <w:p w14:paraId="3B09EA3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11.3  </w:t>
      </w:r>
      <w:r w:rsidRPr="000F4F96">
        <w:rPr>
          <w:rFonts w:eastAsia="仿宋_GB2312"/>
          <w:snapToGrid w:val="0"/>
          <w:sz w:val="24"/>
          <w:szCs w:val="24"/>
        </w:rPr>
        <w:t>乙方负责与劳务人员签订劳动合同或协议，建立员工花名册并按要求报甲方备案，劳动合同或协议需严格遵守《中华人民共和国劳动合同法》等法律法规的规定。</w:t>
      </w:r>
    </w:p>
    <w:p w14:paraId="066A6BD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11.4  </w:t>
      </w:r>
      <w:r w:rsidRPr="000F4F96">
        <w:rPr>
          <w:rFonts w:eastAsia="仿宋_GB2312"/>
          <w:snapToGrid w:val="0"/>
          <w:sz w:val="24"/>
          <w:szCs w:val="24"/>
        </w:rPr>
        <w:t>乙方提供的特种作业人员，应取得特种作业上岗操作证书。乙方应对劳务作业人员进行岗前业务培训和安全生产教育，考核合格后方可上岗。</w:t>
      </w:r>
    </w:p>
    <w:p w14:paraId="3BB7CB4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11.5  </w:t>
      </w:r>
      <w:r w:rsidRPr="000F4F96">
        <w:rPr>
          <w:rFonts w:eastAsia="仿宋_GB2312"/>
          <w:snapToGrid w:val="0"/>
          <w:sz w:val="24"/>
          <w:szCs w:val="24"/>
        </w:rPr>
        <w:t>乙方应配备相应的管理人员，加强对劳务作业人员的管理。</w:t>
      </w:r>
    </w:p>
    <w:p w14:paraId="14FD66A4" w14:textId="77777777" w:rsidR="00A77D14" w:rsidRPr="000F4F96" w:rsidRDefault="00A77D14" w:rsidP="00A77D14">
      <w:pPr>
        <w:spacing w:line="520" w:lineRule="exact"/>
        <w:ind w:firstLineChars="200" w:firstLine="480"/>
        <w:rPr>
          <w:rFonts w:ascii="仿宋_GB2312" w:eastAsia="仿宋_GB2312" w:hAnsi="宋体" w:hint="eastAsia"/>
          <w:snapToGrid w:val="0"/>
          <w:sz w:val="24"/>
          <w:szCs w:val="24"/>
        </w:rPr>
      </w:pPr>
      <w:r w:rsidRPr="000F4F96">
        <w:rPr>
          <w:rFonts w:eastAsia="仿宋_GB2312"/>
          <w:snapToGrid w:val="0"/>
          <w:sz w:val="24"/>
          <w:szCs w:val="24"/>
        </w:rPr>
        <w:t>11.6</w:t>
      </w:r>
      <w:r w:rsidRPr="000F4F96">
        <w:rPr>
          <w:rFonts w:ascii="仿宋_GB2312" w:eastAsia="仿宋_GB2312" w:hAnsi="宋体"/>
          <w:snapToGrid w:val="0"/>
          <w:sz w:val="24"/>
          <w:szCs w:val="24"/>
        </w:rPr>
        <w:t xml:space="preserve"> </w:t>
      </w:r>
      <w:r w:rsidRPr="000F4F96">
        <w:rPr>
          <w:rFonts w:ascii="仿宋_GB2312" w:eastAsia="仿宋_GB2312" w:hAnsi="宋体" w:hint="eastAsia"/>
          <w:snapToGrid w:val="0"/>
          <w:sz w:val="24"/>
          <w:szCs w:val="24"/>
        </w:rPr>
        <w:t xml:space="preserve"> 乙方应及时足额向本项目的劳动者发放工资，并接受甲方的监督。乙方不得以任何理由和形式克扣或拖欠劳动者工资，否则，如经甲方发现或劳动者向主管部门投诉或者举报的，乙方应向甲方支付合同金额5%的违约金，并立即向劳动者支付全部欠付工资，因此给甲方造成任何损失的，乙方还应赔偿甲方的损失。如合同期内出现第二次拖欠工资情况的，甲方有权立即解除本合同，甲方因此解除合同的，乙方应按照本合同第18.2.15条的约定承担责任。</w:t>
      </w:r>
    </w:p>
    <w:p w14:paraId="585755E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11.7  </w:t>
      </w:r>
      <w:r w:rsidRPr="000F4F96">
        <w:rPr>
          <w:rFonts w:eastAsia="仿宋_GB2312"/>
          <w:snapToGrid w:val="0"/>
          <w:sz w:val="24"/>
          <w:szCs w:val="24"/>
        </w:rPr>
        <w:t>乙方负责为员工购买人身意外伤害保险并承担相关费用。</w:t>
      </w:r>
    </w:p>
    <w:p w14:paraId="29866A56" w14:textId="77777777" w:rsidR="00A77D14" w:rsidRPr="000F4F96" w:rsidRDefault="00A77D14" w:rsidP="00A77D14">
      <w:pPr>
        <w:spacing w:line="520" w:lineRule="exact"/>
        <w:ind w:firstLineChars="200" w:firstLine="480"/>
        <w:rPr>
          <w:rFonts w:ascii="仿宋_GB2312" w:eastAsia="仿宋_GB2312" w:hAnsi="宋体" w:hint="eastAsia"/>
          <w:snapToGrid w:val="0"/>
          <w:sz w:val="24"/>
          <w:szCs w:val="24"/>
          <w:u w:val="single"/>
        </w:rPr>
      </w:pPr>
      <w:r w:rsidRPr="000F4F96">
        <w:rPr>
          <w:rFonts w:eastAsia="仿宋_GB2312"/>
          <w:snapToGrid w:val="0"/>
          <w:sz w:val="24"/>
          <w:szCs w:val="24"/>
        </w:rPr>
        <w:t>11.8</w:t>
      </w:r>
      <w:r w:rsidRPr="000F4F96">
        <w:rPr>
          <w:rFonts w:ascii="仿宋_GB2312" w:eastAsia="仿宋_GB2312" w:hAnsi="宋体"/>
          <w:snapToGrid w:val="0"/>
          <w:sz w:val="24"/>
          <w:szCs w:val="24"/>
        </w:rPr>
        <w:t xml:space="preserve">  </w:t>
      </w:r>
      <w:r w:rsidRPr="000F4F96">
        <w:rPr>
          <w:rFonts w:ascii="仿宋_GB2312" w:eastAsia="仿宋_GB2312" w:hAnsi="宋体" w:hint="eastAsia"/>
          <w:snapToGrid w:val="0"/>
          <w:sz w:val="24"/>
          <w:szCs w:val="24"/>
        </w:rPr>
        <w:t>乙方应当严格按照《中华人民共和国安全生产法》《四川省安全生产条例》等法律法规，以及安全生产操作规程等制度相关要求完成本合同约定的工作任务，确保工作过程中的工作人员和他人的人身和财产安全。如因乙方原因造成人身或者财产损失的，由乙方承担全部责任。</w:t>
      </w:r>
    </w:p>
    <w:p w14:paraId="24AA37AA"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8" w:name="_Toc198925607"/>
      <w:bookmarkStart w:id="29" w:name="_Toc200548449"/>
      <w:r w:rsidRPr="000F4F96">
        <w:rPr>
          <w:rFonts w:ascii="仿宋_GB2312" w:eastAsia="仿宋_GB2312" w:hAnsi="黑体"/>
          <w:snapToGrid w:val="0"/>
          <w:sz w:val="24"/>
          <w:szCs w:val="24"/>
        </w:rPr>
        <w:lastRenderedPageBreak/>
        <w:t>第十二条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检查与验收</w:t>
      </w:r>
      <w:bookmarkEnd w:id="28"/>
      <w:bookmarkEnd w:id="29"/>
    </w:p>
    <w:p w14:paraId="3126471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12.1  </w:t>
      </w:r>
      <w:r w:rsidRPr="000F4F96">
        <w:rPr>
          <w:rFonts w:eastAsia="仿宋_GB2312"/>
          <w:snapToGrid w:val="0"/>
          <w:sz w:val="24"/>
          <w:szCs w:val="24"/>
        </w:rPr>
        <w:t>检查与验收标准：满足本项目主合同及业主和本协议要求。</w:t>
      </w:r>
    </w:p>
    <w:p w14:paraId="2482A23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12.2  </w:t>
      </w:r>
      <w:r w:rsidRPr="000F4F96">
        <w:rPr>
          <w:rFonts w:eastAsia="仿宋_GB2312"/>
          <w:snapToGrid w:val="0"/>
          <w:sz w:val="24"/>
          <w:szCs w:val="24"/>
        </w:rPr>
        <w:t>甲方或甲方委托的第三方的验收并不免除乙方在本协议项下应承担的义务及其他责任。</w:t>
      </w:r>
    </w:p>
    <w:p w14:paraId="4294DAF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0" w:name="_Toc198925608"/>
      <w:bookmarkStart w:id="31" w:name="_Toc200548450"/>
      <w:r w:rsidRPr="000F4F96">
        <w:rPr>
          <w:rFonts w:ascii="仿宋_GB2312" w:eastAsia="仿宋_GB2312" w:hAnsi="黑体"/>
          <w:snapToGrid w:val="0"/>
          <w:sz w:val="24"/>
          <w:szCs w:val="24"/>
        </w:rPr>
        <w:t>第十三条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保密</w:t>
      </w:r>
      <w:bookmarkEnd w:id="30"/>
      <w:bookmarkEnd w:id="31"/>
    </w:p>
    <w:p w14:paraId="639FF84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13.1</w:t>
      </w:r>
      <w:r w:rsidRPr="000F4F96">
        <w:rPr>
          <w:rFonts w:eastAsia="仿宋_GB2312"/>
          <w:snapToGrid w:val="0"/>
          <w:sz w:val="24"/>
          <w:szCs w:val="24"/>
        </w:rPr>
        <w:t>甲方所提供的资料中部分内容可能为国家规定的涉秘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0B05E7B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13.2  </w:t>
      </w:r>
      <w:r w:rsidRPr="000F4F96">
        <w:rPr>
          <w:rFonts w:eastAsia="仿宋_GB2312"/>
          <w:snapToGrid w:val="0"/>
          <w:sz w:val="24"/>
          <w:szCs w:val="24"/>
        </w:rPr>
        <w:t>双方均应保护对方的知识产权，未经对方同意，任何一方均不得对对方的资料及文件擅自修改、复制或向第三人转让或用于本协议项目外的项目。如发生以上情况，泄密方承担一切由此引起的后果并承担赔偿责任。</w:t>
      </w:r>
    </w:p>
    <w:p w14:paraId="7C96F20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2" w:name="_Toc198925609"/>
      <w:bookmarkStart w:id="33" w:name="_Toc200548451"/>
      <w:r w:rsidRPr="000F4F96">
        <w:rPr>
          <w:rFonts w:ascii="仿宋_GB2312" w:eastAsia="仿宋_GB2312" w:hAnsi="黑体"/>
          <w:snapToGrid w:val="0"/>
          <w:sz w:val="24"/>
          <w:szCs w:val="24"/>
        </w:rPr>
        <w:t>第十四条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知识产权保护</w:t>
      </w:r>
      <w:bookmarkEnd w:id="32"/>
      <w:bookmarkEnd w:id="33"/>
    </w:p>
    <w:p w14:paraId="45CEF5B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14.1  </w:t>
      </w:r>
      <w:r w:rsidRPr="000F4F96">
        <w:rPr>
          <w:rFonts w:eastAsia="仿宋_GB2312"/>
          <w:snapToGrid w:val="0"/>
          <w:sz w:val="24"/>
          <w:szCs w:val="24"/>
        </w:rPr>
        <w:t>甲方提供给乙方的图纸、甲方为实施工程自行编制或委托编制的反映甲方要求或其他类似性质的成果文件的所有权、使用权及相关著作权等一切知识产权归属于甲方，乙方可以为实现本协议目的而复制、使用此类文件，但不能用于与本协议无关的其他事项。未经甲方书面同意，乙方不得为了本协议以外的目的而复制、使用上述文件或将之提供给任何第三方。</w:t>
      </w:r>
    </w:p>
    <w:p w14:paraId="2FB64AB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14.2  </w:t>
      </w:r>
      <w:r w:rsidRPr="000F4F96">
        <w:rPr>
          <w:rFonts w:eastAsia="仿宋_GB2312"/>
          <w:snapToGrid w:val="0"/>
          <w:sz w:val="24"/>
          <w:szCs w:val="24"/>
        </w:rPr>
        <w:t>乙方为实施本协议所载工程编制的成果文件的所有权、使用权及相关著作权等一切知识产权归属于甲方。未经甲方同意，乙方不得为了本协议以外的目的而复制、使用上述文件或将之提供给任何第三方。</w:t>
      </w:r>
    </w:p>
    <w:p w14:paraId="7F5D66B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14.3  </w:t>
      </w:r>
      <w:r w:rsidRPr="000F4F96">
        <w:rPr>
          <w:rFonts w:eastAsia="仿宋_GB2312"/>
          <w:snapToGrid w:val="0"/>
          <w:sz w:val="24"/>
          <w:szCs w:val="24"/>
        </w:rPr>
        <w:t>乙方在履行本协议的过程中所使用的专利技术、商业秘密及其他知识产权和工业产权，均应符合中华人民共和国相关法律法规的规定。如产生知识产权或工业产权等侵权索赔纠纷，乙方应承担全部责任。若因此给甲方及业主造成损害或者损失的，乙方承诺将赔偿甲方及业主一切损失。乙方因合理使用知识产权和工业产权衍生的相关费用，均已包含在本协议价款中，甲方无需再向乙方额外支付其他费用。</w:t>
      </w:r>
    </w:p>
    <w:p w14:paraId="3D3B17B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lastRenderedPageBreak/>
        <w:t xml:space="preserve">14.4  </w:t>
      </w:r>
      <w:r w:rsidRPr="000F4F96">
        <w:rPr>
          <w:rFonts w:eastAsia="仿宋_GB2312"/>
          <w:snapToGrid w:val="0"/>
          <w:sz w:val="24"/>
          <w:szCs w:val="24"/>
        </w:rPr>
        <w:t>乙方承诺在本协议解除、终止或者转让等情形下，甲方、业主或受让方仍能够无偿使用该成果。</w:t>
      </w:r>
    </w:p>
    <w:p w14:paraId="1F0A4E4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4" w:name="_Toc198925610"/>
      <w:bookmarkStart w:id="35" w:name="_Toc200548452"/>
      <w:r w:rsidRPr="000F4F96">
        <w:rPr>
          <w:rFonts w:ascii="仿宋_GB2312" w:eastAsia="仿宋_GB2312" w:hAnsi="黑体"/>
          <w:snapToGrid w:val="0"/>
          <w:sz w:val="24"/>
          <w:szCs w:val="24"/>
        </w:rPr>
        <w:t>第十五条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不可抗力</w:t>
      </w:r>
      <w:bookmarkEnd w:id="34"/>
      <w:bookmarkEnd w:id="35"/>
    </w:p>
    <w:p w14:paraId="6968EDF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15.1  </w:t>
      </w:r>
      <w:r w:rsidRPr="000F4F96">
        <w:rPr>
          <w:rFonts w:eastAsia="仿宋_GB2312"/>
          <w:snapToGrid w:val="0"/>
          <w:sz w:val="24"/>
          <w:szCs w:val="24"/>
        </w:rPr>
        <w:t>任一方由于受诸如战争、严重火灾、洪水、台风、地震、防疫限制、政府行为等不可抗力的影响而不能履行协议时，履行协议的期限应予以延长，延长的期限由双方协商确定。</w:t>
      </w:r>
    </w:p>
    <w:p w14:paraId="797E6BE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15.2  </w:t>
      </w:r>
      <w:r w:rsidRPr="000F4F96">
        <w:rPr>
          <w:rFonts w:eastAsia="仿宋_GB2312"/>
          <w:snapToGrid w:val="0"/>
          <w:sz w:val="24"/>
          <w:szCs w:val="24"/>
        </w:rPr>
        <w:t>受阻一方应在不可抗力事件发生后尽快用电报、传真、信函等方式通知对方，并于事件发生后</w:t>
      </w:r>
      <w:r w:rsidRPr="000F4F96">
        <w:rPr>
          <w:rFonts w:eastAsia="仿宋_GB2312"/>
          <w:snapToGrid w:val="0"/>
          <w:sz w:val="24"/>
          <w:szCs w:val="24"/>
        </w:rPr>
        <w:t>14</w:t>
      </w:r>
      <w:r w:rsidRPr="000F4F96">
        <w:rPr>
          <w:rFonts w:eastAsia="仿宋_GB2312"/>
          <w:snapToGrid w:val="0"/>
          <w:sz w:val="24"/>
          <w:szCs w:val="24"/>
        </w:rPr>
        <w:t>日内将有关证明文件提交给对方予以确认，双方应通过友好协商达成进一步履行或解除、终止的协议。</w:t>
      </w:r>
    </w:p>
    <w:p w14:paraId="01FE8631"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6" w:name="_Toc198925611"/>
      <w:bookmarkStart w:id="37" w:name="_Toc200548453"/>
      <w:r w:rsidRPr="000F4F96">
        <w:rPr>
          <w:rFonts w:ascii="仿宋_GB2312" w:eastAsia="仿宋_GB2312" w:hAnsi="黑体"/>
          <w:snapToGrid w:val="0"/>
          <w:sz w:val="24"/>
          <w:szCs w:val="24"/>
        </w:rPr>
        <w:t>第十六条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争议解决</w:t>
      </w:r>
      <w:bookmarkEnd w:id="36"/>
      <w:bookmarkEnd w:id="37"/>
    </w:p>
    <w:p w14:paraId="1C6EB04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16.1  </w:t>
      </w:r>
      <w:r w:rsidRPr="000F4F96">
        <w:rPr>
          <w:rFonts w:eastAsia="仿宋_GB2312"/>
          <w:snapToGrid w:val="0"/>
          <w:sz w:val="24"/>
          <w:szCs w:val="24"/>
        </w:rPr>
        <w:t>本协议发生争议，甲方与乙方应及时协商解决。协商不成时，任何一方可向甲方所在地有管辖权的人民法院起诉。</w:t>
      </w:r>
    </w:p>
    <w:p w14:paraId="5D6DB9FC"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8" w:name="_Toc198925612"/>
      <w:bookmarkStart w:id="39" w:name="_Toc200548454"/>
      <w:r w:rsidRPr="000F4F96">
        <w:rPr>
          <w:rFonts w:ascii="仿宋_GB2312" w:eastAsia="仿宋_GB2312" w:hAnsi="黑体"/>
          <w:snapToGrid w:val="0"/>
          <w:sz w:val="24"/>
          <w:szCs w:val="24"/>
        </w:rPr>
        <w:t>第十七条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通知和送达</w:t>
      </w:r>
      <w:bookmarkEnd w:id="38"/>
      <w:bookmarkEnd w:id="39"/>
    </w:p>
    <w:p w14:paraId="5584E4BE"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 xml:space="preserve">17.1  </w:t>
      </w:r>
      <w:r w:rsidRPr="000F4F96">
        <w:rPr>
          <w:rFonts w:eastAsia="仿宋_GB2312"/>
          <w:snapToGrid w:val="0"/>
          <w:color w:val="00CCFF"/>
          <w:sz w:val="24"/>
          <w:szCs w:val="24"/>
        </w:rPr>
        <w:t>本协议项下任何一方向对方发出的通知、信件、数据电文等，应当发送至本协议下列约定的地址、联系人和通信终端。一方当事人的名称、地址、联系人或通信终端发生变更的，应当在变更后</w:t>
      </w:r>
      <w:r w:rsidRPr="000F4F96">
        <w:rPr>
          <w:rFonts w:eastAsia="仿宋_GB2312"/>
          <w:snapToGrid w:val="0"/>
          <w:color w:val="00CCFF"/>
          <w:sz w:val="24"/>
          <w:szCs w:val="24"/>
        </w:rPr>
        <w:t>3</w:t>
      </w:r>
      <w:r w:rsidRPr="000F4F96">
        <w:rPr>
          <w:rFonts w:eastAsia="仿宋_GB2312"/>
          <w:snapToGrid w:val="0"/>
          <w:color w:val="00CCFF"/>
          <w:sz w:val="24"/>
          <w:szCs w:val="24"/>
        </w:rPr>
        <w:t>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64831F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17.2  </w:t>
      </w:r>
      <w:r w:rsidRPr="000F4F96">
        <w:rPr>
          <w:rFonts w:eastAsia="仿宋_GB2312"/>
          <w:snapToGrid w:val="0"/>
          <w:sz w:val="24"/>
          <w:szCs w:val="24"/>
        </w:rPr>
        <w:t>甲乙双方的联系信息如下：</w:t>
      </w:r>
    </w:p>
    <w:p w14:paraId="7AB12AD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17.2.1  </w:t>
      </w:r>
      <w:r w:rsidRPr="000F4F96">
        <w:rPr>
          <w:rFonts w:eastAsia="仿宋_GB2312"/>
          <w:snapToGrid w:val="0"/>
          <w:sz w:val="24"/>
          <w:szCs w:val="24"/>
        </w:rPr>
        <w:t>甲方联系人：</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，联系电话：</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w:t>
      </w:r>
    </w:p>
    <w:p w14:paraId="79C47135" w14:textId="77777777" w:rsidR="00A77D14" w:rsidRPr="000F4F96" w:rsidRDefault="00A77D14" w:rsidP="00A77D14">
      <w:pPr>
        <w:spacing w:line="500" w:lineRule="exact"/>
        <w:ind w:firstLineChars="525" w:firstLine="1260"/>
        <w:rPr>
          <w:rFonts w:eastAsia="仿宋_GB2312"/>
          <w:snapToGrid w:val="0"/>
          <w:sz w:val="24"/>
          <w:szCs w:val="24"/>
        </w:rPr>
      </w:pPr>
      <w:r w:rsidRPr="000F4F96">
        <w:rPr>
          <w:rFonts w:eastAsia="仿宋_GB2312"/>
          <w:snapToGrid w:val="0"/>
          <w:sz w:val="24"/>
          <w:szCs w:val="24"/>
        </w:rPr>
        <w:t>传真电话：</w:t>
      </w:r>
      <w:r w:rsidRPr="000F4F96">
        <w:rPr>
          <w:rFonts w:eastAsia="仿宋_GB2312" w:hint="eastAsia"/>
          <w:snapToGrid w:val="0"/>
          <w:sz w:val="24"/>
          <w:szCs w:val="24"/>
          <w:u w:val="single"/>
        </w:rPr>
        <w:t xml:space="preserve">  /  </w:t>
      </w:r>
      <w:r w:rsidRPr="000F4F96">
        <w:rPr>
          <w:rFonts w:eastAsia="仿宋_GB2312"/>
          <w:snapToGrid w:val="0"/>
          <w:sz w:val="24"/>
          <w:szCs w:val="24"/>
        </w:rPr>
        <w:t>，电子邮箱：</w:t>
      </w:r>
      <w:r w:rsidRPr="000F4F96">
        <w:rPr>
          <w:rFonts w:eastAsia="仿宋_GB2312" w:hint="eastAsia"/>
          <w:snapToGrid w:val="0"/>
          <w:color w:val="FF6600"/>
          <w:kern w:val="0"/>
          <w:sz w:val="24"/>
          <w:szCs w:val="24"/>
          <w:u w:val="single"/>
        </w:rPr>
        <w:t>××××××</w:t>
      </w:r>
    </w:p>
    <w:p w14:paraId="00380401" w14:textId="77777777" w:rsidR="00A77D14" w:rsidRPr="000F4F96" w:rsidRDefault="00A77D14" w:rsidP="00A77D14">
      <w:pPr>
        <w:spacing w:line="500" w:lineRule="exact"/>
        <w:ind w:firstLineChars="550" w:firstLine="1320"/>
        <w:rPr>
          <w:rFonts w:eastAsia="仿宋_GB2312"/>
          <w:snapToGrid w:val="0"/>
          <w:sz w:val="24"/>
          <w:szCs w:val="24"/>
        </w:rPr>
      </w:pPr>
      <w:r w:rsidRPr="000F4F96">
        <w:rPr>
          <w:rFonts w:eastAsia="仿宋_GB2312"/>
          <w:snapToGrid w:val="0"/>
          <w:sz w:val="24"/>
          <w:szCs w:val="24"/>
        </w:rPr>
        <w:t>通讯地址：</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市</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县</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，邮编：</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w:t>
      </w:r>
    </w:p>
    <w:p w14:paraId="7FFE56AD" w14:textId="77777777" w:rsidR="00A77D14" w:rsidRPr="000F4F96" w:rsidRDefault="00A77D14" w:rsidP="00A77D14">
      <w:pPr>
        <w:spacing w:line="520" w:lineRule="exact"/>
        <w:ind w:firstLineChars="200" w:firstLine="480"/>
        <w:rPr>
          <w:rFonts w:ascii="仿宋_GB2312" w:eastAsia="仿宋_GB2312" w:hAnsi="宋体" w:hint="eastAsia"/>
          <w:snapToGrid w:val="0"/>
          <w:sz w:val="24"/>
        </w:rPr>
      </w:pPr>
      <w:smartTag w:uri="urn:schemas-microsoft-com:office:smarttags" w:element="chsdate">
        <w:smartTagPr>
          <w:attr w:name="Year" w:val="1899"/>
          <w:attr w:name="Month" w:val="12"/>
          <w:attr w:name="Day" w:val="30"/>
          <w:attr w:name="IsLunarDate" w:val="False"/>
          <w:attr w:name="IsROCDate" w:val="False"/>
        </w:smartTagPr>
        <w:r w:rsidRPr="000F4F96">
          <w:rPr>
            <w:rFonts w:ascii="仿宋_GB2312" w:eastAsia="仿宋_GB2312" w:hAnsi="宋体"/>
            <w:snapToGrid w:val="0"/>
            <w:sz w:val="24"/>
          </w:rPr>
          <w:t>17.2.2</w:t>
        </w:r>
      </w:smartTag>
      <w:r w:rsidRPr="000F4F96">
        <w:rPr>
          <w:rFonts w:ascii="仿宋_GB2312" w:eastAsia="仿宋_GB2312" w:hAnsi="宋体" w:hint="eastAsia"/>
          <w:snapToGrid w:val="0"/>
          <w:sz w:val="24"/>
        </w:rPr>
        <w:t>乙方联系人：</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，联系电话：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 xml:space="preserve">，     </w:t>
      </w:r>
    </w:p>
    <w:p w14:paraId="5B503384" w14:textId="77777777" w:rsidR="00A77D14" w:rsidRPr="000F4F96" w:rsidRDefault="00A77D14" w:rsidP="00A77D14">
      <w:pPr>
        <w:spacing w:line="520" w:lineRule="exact"/>
        <w:ind w:firstLineChars="525" w:firstLine="1260"/>
        <w:rPr>
          <w:rFonts w:ascii="仿宋_GB2312" w:eastAsia="仿宋_GB2312" w:hAnsi="宋体" w:hint="eastAsia"/>
          <w:snapToGrid w:val="0"/>
          <w:sz w:val="24"/>
        </w:rPr>
      </w:pPr>
      <w:r w:rsidRPr="000F4F96">
        <w:rPr>
          <w:rFonts w:ascii="仿宋_GB2312" w:eastAsia="仿宋_GB2312" w:hAnsi="宋体" w:hint="eastAsia"/>
          <w:snapToGrid w:val="0"/>
          <w:sz w:val="24"/>
        </w:rPr>
        <w:t>传真电话：</w:t>
      </w:r>
      <w:r w:rsidRPr="000F4F96">
        <w:rPr>
          <w:rFonts w:ascii="仿宋_GB2312" w:eastAsia="仿宋_GB2312" w:hAnsi="宋体" w:hint="eastAsia"/>
          <w:snapToGrid w:val="0"/>
          <w:sz w:val="24"/>
          <w:u w:val="single"/>
        </w:rPr>
        <w:t xml:space="preserve">  /  </w:t>
      </w:r>
      <w:r w:rsidRPr="000F4F96">
        <w:rPr>
          <w:rFonts w:ascii="仿宋_GB2312" w:eastAsia="仿宋_GB2312" w:hAnsi="宋体" w:hint="eastAsia"/>
          <w:snapToGrid w:val="0"/>
          <w:sz w:val="24"/>
        </w:rPr>
        <w:t>，电子邮箱：</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u w:val="single"/>
        </w:rPr>
        <w:t xml:space="preserve"> </w:t>
      </w:r>
    </w:p>
    <w:p w14:paraId="2ED5432B" w14:textId="77777777" w:rsidR="00A77D14" w:rsidRPr="000F4F96" w:rsidRDefault="00A77D14" w:rsidP="00A77D14">
      <w:pPr>
        <w:spacing w:line="500" w:lineRule="exact"/>
        <w:ind w:firstLineChars="531" w:firstLine="1274"/>
        <w:rPr>
          <w:rFonts w:eastAsia="仿宋_GB2312"/>
          <w:snapToGrid w:val="0"/>
          <w:sz w:val="24"/>
          <w:szCs w:val="24"/>
        </w:rPr>
      </w:pPr>
      <w:r w:rsidRPr="000F4F96">
        <w:rPr>
          <w:rFonts w:ascii="仿宋_GB2312" w:eastAsia="仿宋_GB2312" w:hAnsi="宋体" w:hint="eastAsia"/>
          <w:snapToGrid w:val="0"/>
          <w:sz w:val="24"/>
        </w:rPr>
        <w:t>通讯地址：</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市</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县</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，邮编：</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w:t>
      </w:r>
    </w:p>
    <w:p w14:paraId="467E97E5"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0" w:name="_Toc198925613"/>
      <w:bookmarkStart w:id="41" w:name="_Toc200548455"/>
      <w:r w:rsidRPr="000F4F96">
        <w:rPr>
          <w:rFonts w:ascii="仿宋_GB2312" w:eastAsia="仿宋_GB2312" w:hAnsi="黑体"/>
          <w:snapToGrid w:val="0"/>
          <w:sz w:val="24"/>
          <w:szCs w:val="24"/>
        </w:rPr>
        <w:lastRenderedPageBreak/>
        <w:t>第十八条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违约责任</w:t>
      </w:r>
      <w:bookmarkEnd w:id="40"/>
      <w:bookmarkEnd w:id="41"/>
    </w:p>
    <w:p w14:paraId="01960CC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18.1  </w:t>
      </w:r>
      <w:r w:rsidRPr="000F4F96">
        <w:rPr>
          <w:rFonts w:eastAsia="仿宋_GB2312"/>
          <w:snapToGrid w:val="0"/>
          <w:sz w:val="24"/>
          <w:szCs w:val="24"/>
        </w:rPr>
        <w:t>甲方的违约责任</w:t>
      </w:r>
    </w:p>
    <w:p w14:paraId="7474E6F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18.1.1 </w:t>
      </w:r>
      <w:r w:rsidRPr="000F4F96">
        <w:rPr>
          <w:rFonts w:eastAsia="仿宋_GB2312"/>
          <w:snapToGrid w:val="0"/>
          <w:sz w:val="24"/>
          <w:szCs w:val="24"/>
        </w:rPr>
        <w:t>甲方未能按本协议约定向乙方提交有关资料及技术要求的，乙方工期经与甲方协商同意后相应顺延。</w:t>
      </w:r>
    </w:p>
    <w:p w14:paraId="43CC6B51" w14:textId="77777777" w:rsidR="00A77D14" w:rsidRPr="000F4F96" w:rsidRDefault="00A77D14" w:rsidP="00A77D14">
      <w:pPr>
        <w:pStyle w:val="ad"/>
        <w:spacing w:line="500" w:lineRule="exact"/>
        <w:ind w:firstLineChars="200" w:firstLine="480"/>
        <w:rPr>
          <w:rFonts w:eastAsia="仿宋_GB2312"/>
          <w:snapToGrid w:val="0"/>
          <w:sz w:val="24"/>
          <w:szCs w:val="24"/>
        </w:rPr>
      </w:pPr>
      <w:r w:rsidRPr="000F4F96">
        <w:rPr>
          <w:rFonts w:eastAsia="仿宋_GB2312"/>
          <w:snapToGrid w:val="0"/>
          <w:sz w:val="24"/>
          <w:szCs w:val="24"/>
        </w:rPr>
        <w:t>18.1.2</w:t>
      </w:r>
      <w:r w:rsidRPr="000F4F96">
        <w:rPr>
          <w:rFonts w:eastAsia="仿宋_GB2312" w:hint="eastAsia"/>
          <w:snapToGrid w:val="0"/>
          <w:sz w:val="24"/>
          <w:szCs w:val="24"/>
        </w:rPr>
        <w:t xml:space="preserve"> </w:t>
      </w:r>
      <w:r w:rsidRPr="000F4F96">
        <w:rPr>
          <w:rFonts w:eastAsia="仿宋_GB2312"/>
          <w:snapToGrid w:val="0"/>
          <w:sz w:val="24"/>
          <w:szCs w:val="24"/>
        </w:rPr>
        <w:t>甲方应按期向乙方支付本协议约定经费。</w:t>
      </w:r>
    </w:p>
    <w:p w14:paraId="143DD79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18.2  </w:t>
      </w:r>
      <w:r w:rsidRPr="000F4F96">
        <w:rPr>
          <w:rFonts w:eastAsia="仿宋_GB2312"/>
          <w:snapToGrid w:val="0"/>
          <w:sz w:val="24"/>
          <w:szCs w:val="24"/>
        </w:rPr>
        <w:t>乙方的违约责任</w:t>
      </w:r>
      <w:r w:rsidRPr="000F4F96">
        <w:rPr>
          <w:rFonts w:eastAsia="仿宋_GB2312"/>
          <w:snapToGrid w:val="0"/>
          <w:sz w:val="24"/>
          <w:szCs w:val="24"/>
        </w:rPr>
        <w:tab/>
      </w:r>
    </w:p>
    <w:p w14:paraId="2385B66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 xml:space="preserve">18.2.1 </w:t>
      </w:r>
      <w:r w:rsidRPr="000F4F96">
        <w:rPr>
          <w:rFonts w:eastAsia="仿宋_GB2312"/>
          <w:snapToGrid w:val="0"/>
          <w:color w:val="00CCFF"/>
          <w:sz w:val="24"/>
          <w:szCs w:val="24"/>
        </w:rPr>
        <w:t>协议生效后，如乙方擅自解除或终止本协议，甲方不退还乙方的履约</w:t>
      </w:r>
      <w:r w:rsidRPr="000F4F96">
        <w:rPr>
          <w:rFonts w:eastAsia="仿宋_GB2312" w:hint="eastAsia"/>
          <w:snapToGrid w:val="0"/>
          <w:color w:val="00CCFF"/>
          <w:sz w:val="24"/>
          <w:szCs w:val="24"/>
        </w:rPr>
        <w:t>担保</w:t>
      </w:r>
      <w:r w:rsidRPr="000F4F96">
        <w:rPr>
          <w:rFonts w:eastAsia="仿宋_GB2312"/>
          <w:snapToGrid w:val="0"/>
          <w:color w:val="00CCFF"/>
          <w:sz w:val="24"/>
          <w:szCs w:val="24"/>
        </w:rPr>
        <w:t>，乙方应退还甲方已支付的本协议有关的全部费用，并按照本协议暂计总金额的</w:t>
      </w:r>
      <w:r w:rsidRPr="000F4F96">
        <w:rPr>
          <w:rFonts w:eastAsia="仿宋_GB2312"/>
          <w:snapToGrid w:val="0"/>
          <w:color w:val="00CCFF"/>
          <w:sz w:val="24"/>
          <w:szCs w:val="24"/>
        </w:rPr>
        <w:t>30%</w:t>
      </w:r>
      <w:r w:rsidRPr="000F4F96">
        <w:rPr>
          <w:rFonts w:eastAsia="仿宋_GB2312"/>
          <w:snapToGrid w:val="0"/>
          <w:color w:val="00CCFF"/>
          <w:sz w:val="24"/>
          <w:szCs w:val="24"/>
        </w:rPr>
        <w:t>向甲方支付违约金。</w:t>
      </w:r>
    </w:p>
    <w:p w14:paraId="5BB30D0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18.2.2 </w:t>
      </w:r>
      <w:r w:rsidRPr="000F4F96">
        <w:rPr>
          <w:rFonts w:eastAsia="仿宋_GB2312" w:hint="eastAsia"/>
          <w:snapToGrid w:val="0"/>
          <w:sz w:val="24"/>
          <w:szCs w:val="24"/>
        </w:rPr>
        <w:t>乙方不得将本协议项目分包、转包，否则甲方有权解除本协议，不退还乙方的履约保证金，且乙方应向甲方支付本协议暂计总价款的</w:t>
      </w:r>
      <w:r w:rsidRPr="000F4F96">
        <w:rPr>
          <w:rFonts w:eastAsia="仿宋_GB2312" w:hint="eastAsia"/>
          <w:snapToGrid w:val="0"/>
          <w:sz w:val="24"/>
          <w:szCs w:val="24"/>
        </w:rPr>
        <w:t>30%</w:t>
      </w:r>
      <w:r w:rsidRPr="000F4F96">
        <w:rPr>
          <w:rFonts w:eastAsia="仿宋_GB2312" w:hint="eastAsia"/>
          <w:snapToGrid w:val="0"/>
          <w:sz w:val="24"/>
          <w:szCs w:val="24"/>
        </w:rPr>
        <w:t>作为违约金。</w:t>
      </w:r>
    </w:p>
    <w:p w14:paraId="7F083C5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18.2.3 </w:t>
      </w:r>
      <w:r w:rsidRPr="000F4F96">
        <w:rPr>
          <w:rFonts w:eastAsia="仿宋_GB2312" w:hint="eastAsia"/>
          <w:snapToGrid w:val="0"/>
          <w:sz w:val="24"/>
          <w:szCs w:val="24"/>
        </w:rPr>
        <w:t>若乙方未按照工作通知单要求及时进场开展工作，则按以下要求处以违约金。自甲方发出工作通知次日起</w:t>
      </w:r>
      <w:r w:rsidRPr="000F4F96">
        <w:rPr>
          <w:rFonts w:eastAsia="仿宋_GB2312" w:hint="eastAsia"/>
          <w:snapToGrid w:val="0"/>
          <w:sz w:val="24"/>
          <w:szCs w:val="24"/>
        </w:rPr>
        <w:t>7</w:t>
      </w:r>
      <w:r w:rsidRPr="000F4F96">
        <w:rPr>
          <w:rFonts w:eastAsia="仿宋_GB2312" w:hint="eastAsia"/>
          <w:snapToGrid w:val="0"/>
          <w:sz w:val="24"/>
          <w:szCs w:val="24"/>
        </w:rPr>
        <w:t>个日历天，乙方仍然未进场的，甲方将根据延期天数，对乙方处以</w:t>
      </w:r>
      <w:r w:rsidRPr="000F4F96">
        <w:rPr>
          <w:rFonts w:eastAsia="仿宋_GB2312" w:hint="eastAsia"/>
          <w:snapToGrid w:val="0"/>
          <w:sz w:val="24"/>
          <w:szCs w:val="24"/>
        </w:rPr>
        <w:t>10000</w:t>
      </w:r>
      <w:r w:rsidRPr="000F4F96">
        <w:rPr>
          <w:rFonts w:eastAsia="仿宋_GB2312" w:hint="eastAsia"/>
          <w:snapToGrid w:val="0"/>
          <w:sz w:val="24"/>
          <w:szCs w:val="24"/>
        </w:rPr>
        <w:t>元</w:t>
      </w:r>
      <w:r w:rsidRPr="000F4F96">
        <w:rPr>
          <w:rFonts w:eastAsia="仿宋_GB2312" w:hint="eastAsia"/>
          <w:snapToGrid w:val="0"/>
          <w:sz w:val="24"/>
          <w:szCs w:val="24"/>
        </w:rPr>
        <w:t>/</w:t>
      </w:r>
      <w:r w:rsidRPr="000F4F96">
        <w:rPr>
          <w:rFonts w:eastAsia="仿宋_GB2312" w:hint="eastAsia"/>
          <w:snapToGrid w:val="0"/>
          <w:sz w:val="24"/>
          <w:szCs w:val="24"/>
        </w:rPr>
        <w:t>日的违约金，在每期结算应支付金额中予以扣除。逾期超过</w:t>
      </w:r>
      <w:r w:rsidRPr="000F4F96">
        <w:rPr>
          <w:rFonts w:eastAsia="仿宋_GB2312" w:hint="eastAsia"/>
          <w:snapToGrid w:val="0"/>
          <w:sz w:val="24"/>
          <w:szCs w:val="24"/>
        </w:rPr>
        <w:t>15</w:t>
      </w:r>
      <w:r w:rsidRPr="000F4F96">
        <w:rPr>
          <w:rFonts w:eastAsia="仿宋_GB2312" w:hint="eastAsia"/>
          <w:snapToGrid w:val="0"/>
          <w:sz w:val="24"/>
          <w:szCs w:val="24"/>
        </w:rPr>
        <w:t>天的，甲方有权解除</w:t>
      </w:r>
      <w:r w:rsidRPr="000F4F96">
        <w:rPr>
          <w:rFonts w:eastAsia="仿宋_GB2312"/>
          <w:snapToGrid w:val="0"/>
          <w:sz w:val="24"/>
          <w:szCs w:val="24"/>
        </w:rPr>
        <w:t>本协议</w:t>
      </w:r>
      <w:r w:rsidRPr="000F4F96">
        <w:rPr>
          <w:rFonts w:eastAsia="仿宋_GB2312" w:hint="eastAsia"/>
          <w:snapToGrid w:val="0"/>
          <w:sz w:val="24"/>
          <w:szCs w:val="24"/>
        </w:rPr>
        <w:t>，并追究乙方的违约责任</w:t>
      </w:r>
      <w:r w:rsidRPr="000F4F96">
        <w:rPr>
          <w:rFonts w:eastAsia="仿宋_GB2312"/>
          <w:snapToGrid w:val="0"/>
          <w:sz w:val="24"/>
          <w:szCs w:val="24"/>
        </w:rPr>
        <w:t>。</w:t>
      </w:r>
    </w:p>
    <w:p w14:paraId="7A00555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4</w:t>
      </w:r>
      <w:r w:rsidRPr="000F4F96">
        <w:rPr>
          <w:rFonts w:eastAsia="仿宋_GB2312"/>
          <w:snapToGrid w:val="0"/>
          <w:color w:val="00CCFF"/>
          <w:sz w:val="24"/>
          <w:szCs w:val="24"/>
        </w:rPr>
        <w:t xml:space="preserve"> </w:t>
      </w:r>
      <w:r w:rsidRPr="000F4F96">
        <w:rPr>
          <w:rFonts w:eastAsia="仿宋_GB2312"/>
          <w:snapToGrid w:val="0"/>
          <w:color w:val="00CCFF"/>
          <w:sz w:val="24"/>
          <w:szCs w:val="24"/>
        </w:rPr>
        <w:t>因乙方原因未能按甲方要求提交任一期劳务成果的，每逾期一日应按本协议约定暂计总价款的</w:t>
      </w:r>
      <w:r w:rsidRPr="000F4F96">
        <w:rPr>
          <w:rFonts w:eastAsia="仿宋_GB2312" w:hint="eastAsia"/>
          <w:snapToGrid w:val="0"/>
          <w:color w:val="00CCFF"/>
          <w:sz w:val="24"/>
          <w:szCs w:val="24"/>
        </w:rPr>
        <w:t>1</w:t>
      </w:r>
      <w:r w:rsidRPr="000F4F96">
        <w:rPr>
          <w:rFonts w:eastAsia="仿宋_GB2312"/>
          <w:snapToGrid w:val="0"/>
          <w:color w:val="00CCFF"/>
          <w:sz w:val="24"/>
          <w:szCs w:val="24"/>
        </w:rPr>
        <w:t>‰</w:t>
      </w:r>
      <w:r w:rsidRPr="000F4F96">
        <w:rPr>
          <w:rFonts w:eastAsia="仿宋_GB2312"/>
          <w:snapToGrid w:val="0"/>
          <w:color w:val="00CCFF"/>
          <w:sz w:val="24"/>
          <w:szCs w:val="24"/>
        </w:rPr>
        <w:t>向甲方支付违约金；乙方逾期超过</w:t>
      </w:r>
      <w:r w:rsidRPr="000F4F96">
        <w:rPr>
          <w:rFonts w:eastAsia="仿宋_GB2312"/>
          <w:snapToGrid w:val="0"/>
          <w:color w:val="00CCFF"/>
          <w:sz w:val="24"/>
          <w:szCs w:val="24"/>
        </w:rPr>
        <w:t>10</w:t>
      </w:r>
      <w:r w:rsidRPr="000F4F96">
        <w:rPr>
          <w:rFonts w:eastAsia="仿宋_GB2312"/>
          <w:snapToGrid w:val="0"/>
          <w:color w:val="00CCFF"/>
          <w:sz w:val="24"/>
          <w:szCs w:val="24"/>
        </w:rPr>
        <w:t>日提交成果的，则逾期提交成果的违约金计算标准加倍；逾期累计达</w:t>
      </w:r>
      <w:r w:rsidRPr="000F4F96">
        <w:rPr>
          <w:rFonts w:eastAsia="仿宋_GB2312" w:hint="eastAsia"/>
          <w:snapToGrid w:val="0"/>
          <w:color w:val="00CCFF"/>
          <w:sz w:val="24"/>
          <w:szCs w:val="24"/>
        </w:rPr>
        <w:t>2</w:t>
      </w:r>
      <w:r w:rsidRPr="000F4F96">
        <w:rPr>
          <w:rFonts w:eastAsia="仿宋_GB2312"/>
          <w:snapToGrid w:val="0"/>
          <w:color w:val="00CCFF"/>
          <w:sz w:val="24"/>
          <w:szCs w:val="24"/>
        </w:rPr>
        <w:t>0</w:t>
      </w:r>
      <w:r w:rsidRPr="000F4F96">
        <w:rPr>
          <w:rFonts w:eastAsia="仿宋_GB2312"/>
          <w:snapToGrid w:val="0"/>
          <w:color w:val="00CCFF"/>
          <w:sz w:val="24"/>
          <w:szCs w:val="24"/>
        </w:rPr>
        <w:t>日以上的，甲方有权解除本协议，并追究乙方的违约责任。</w:t>
      </w:r>
    </w:p>
    <w:p w14:paraId="79D69BD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5</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乙方应对其劳务成果的质量负责，如乙方提交的成果质量不</w:t>
      </w:r>
      <w:r w:rsidRPr="000F4F96">
        <w:rPr>
          <w:rFonts w:eastAsia="仿宋_GB2312" w:hint="eastAsia"/>
          <w:snapToGrid w:val="0"/>
          <w:color w:val="00CCFF"/>
          <w:sz w:val="24"/>
          <w:szCs w:val="24"/>
        </w:rPr>
        <w:t>符合</w:t>
      </w:r>
      <w:r w:rsidRPr="000F4F96">
        <w:rPr>
          <w:rFonts w:eastAsia="仿宋_GB2312"/>
          <w:snapToGrid w:val="0"/>
          <w:color w:val="00CCFF"/>
          <w:sz w:val="24"/>
          <w:szCs w:val="24"/>
        </w:rPr>
        <w:t>要求，乙方应负责无偿完善整改或采取补救措施，使其达到质量要求。若因此导致工期延误的，还应按延误工期条款向甲方承担违约责任。如整改后仍达不到质量要求的，甲方可视情况自行整改或甲方另行委托第三方重新完成，因此产生的费用由乙方承担。并且乙方应向甲方支付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作为违约金，违约金不足以弥补甲方损失的，乙方还应承担全部赔偿责任。</w:t>
      </w:r>
    </w:p>
    <w:p w14:paraId="3925214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6</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乙方提交的工作成果不因甲方及业主接受或采用而免除乙方的责任。若因乙方提交的工作成果导致工程质量问题或其它问题使甲方蒙受损失的，乙方</w:t>
      </w:r>
      <w:r w:rsidRPr="000F4F96">
        <w:rPr>
          <w:rFonts w:eastAsia="仿宋_GB2312"/>
          <w:snapToGrid w:val="0"/>
          <w:color w:val="00CCFF"/>
          <w:sz w:val="24"/>
          <w:szCs w:val="24"/>
        </w:rPr>
        <w:lastRenderedPageBreak/>
        <w:t>除负责采取补救措施外还应免收损失部分的劳务费，乙方还应向甲方支付本协议暂计总价款的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作为违约金并赔偿甲方因此造成的全部损失。</w:t>
      </w:r>
    </w:p>
    <w:p w14:paraId="6079A39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乙方应严格遵守相关规范和招标文件要求，切实、准确做好项目劳务工作，</w:t>
      </w:r>
      <w:r w:rsidRPr="000F4F96">
        <w:rPr>
          <w:rFonts w:eastAsia="仿宋_GB2312" w:hint="eastAsia"/>
          <w:snapToGrid w:val="0"/>
          <w:sz w:val="24"/>
          <w:szCs w:val="24"/>
        </w:rPr>
        <w:t>确保劳务成果的准确性和有效性，</w:t>
      </w:r>
      <w:r w:rsidRPr="000F4F96">
        <w:rPr>
          <w:rFonts w:eastAsia="仿宋_GB2312"/>
          <w:snapToGrid w:val="0"/>
          <w:sz w:val="24"/>
          <w:szCs w:val="24"/>
        </w:rPr>
        <w:t>若有资料不实或提供虚假的成果资料</w:t>
      </w:r>
      <w:r w:rsidRPr="000F4F96">
        <w:rPr>
          <w:rFonts w:eastAsia="仿宋_GB2312" w:hint="eastAsia"/>
          <w:snapToGrid w:val="0"/>
          <w:sz w:val="24"/>
          <w:szCs w:val="24"/>
        </w:rPr>
        <w:t>或成果资料与甲方要求不符</w:t>
      </w:r>
      <w:r w:rsidRPr="000F4F96">
        <w:rPr>
          <w:rFonts w:eastAsia="仿宋_GB2312"/>
          <w:snapToGrid w:val="0"/>
          <w:sz w:val="24"/>
          <w:szCs w:val="24"/>
        </w:rPr>
        <w:t>等情况，每发现一次甲方有权视情节严重程度</w:t>
      </w:r>
      <w:r w:rsidRPr="000F4F96">
        <w:rPr>
          <w:rFonts w:eastAsia="仿宋_GB2312" w:hint="eastAsia"/>
          <w:snapToGrid w:val="0"/>
          <w:sz w:val="24"/>
          <w:szCs w:val="24"/>
        </w:rPr>
        <w:t>，由乙方向甲方支付</w:t>
      </w:r>
      <w:r w:rsidRPr="000F4F96">
        <w:rPr>
          <w:rFonts w:eastAsia="仿宋_GB2312"/>
          <w:snapToGrid w:val="0"/>
          <w:sz w:val="24"/>
          <w:szCs w:val="24"/>
        </w:rPr>
        <w:t>1</w:t>
      </w:r>
      <w:r w:rsidRPr="000F4F96">
        <w:rPr>
          <w:rFonts w:eastAsia="仿宋_GB2312"/>
          <w:snapToGrid w:val="0"/>
          <w:sz w:val="24"/>
          <w:szCs w:val="24"/>
        </w:rPr>
        <w:t>万元～</w:t>
      </w:r>
      <w:r w:rsidRPr="000F4F96">
        <w:rPr>
          <w:rFonts w:eastAsia="仿宋_GB2312"/>
          <w:snapToGrid w:val="0"/>
          <w:sz w:val="24"/>
          <w:szCs w:val="24"/>
        </w:rPr>
        <w:t>10</w:t>
      </w:r>
      <w:r w:rsidRPr="000F4F96">
        <w:rPr>
          <w:rFonts w:eastAsia="仿宋_GB2312"/>
          <w:snapToGrid w:val="0"/>
          <w:sz w:val="24"/>
          <w:szCs w:val="24"/>
        </w:rPr>
        <w:t>万元作为</w:t>
      </w:r>
      <w:r w:rsidRPr="000F4F96">
        <w:rPr>
          <w:rFonts w:eastAsia="仿宋_GB2312" w:hint="eastAsia"/>
          <w:snapToGrid w:val="0"/>
          <w:sz w:val="24"/>
          <w:szCs w:val="24"/>
        </w:rPr>
        <w:t>违约金，因此导致增加的费用或其他损失由乙方承担。</w:t>
      </w:r>
    </w:p>
    <w:p w14:paraId="35859DB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8</w:t>
      </w:r>
      <w:r w:rsidRPr="000F4F96">
        <w:rPr>
          <w:rFonts w:eastAsia="仿宋_GB2312"/>
          <w:snapToGrid w:val="0"/>
          <w:sz w:val="24"/>
          <w:szCs w:val="24"/>
        </w:rPr>
        <w:t xml:space="preserve"> </w:t>
      </w:r>
      <w:r w:rsidRPr="000F4F96">
        <w:rPr>
          <w:rFonts w:eastAsia="仿宋_GB2312"/>
          <w:snapToGrid w:val="0"/>
          <w:sz w:val="24"/>
          <w:szCs w:val="24"/>
        </w:rPr>
        <w:t>乙方不执行甲方指令、不服从甲方管理监督或不配合甲方开展后续服务工作的，每发生一次甲方有权视情节严重程度</w:t>
      </w:r>
      <w:r w:rsidRPr="000F4F96">
        <w:rPr>
          <w:rFonts w:eastAsia="仿宋_GB2312" w:hint="eastAsia"/>
          <w:snapToGrid w:val="0"/>
          <w:sz w:val="24"/>
          <w:szCs w:val="24"/>
        </w:rPr>
        <w:t>，由乙方向甲方支付</w:t>
      </w:r>
      <w:r w:rsidRPr="000F4F96">
        <w:rPr>
          <w:rFonts w:eastAsia="仿宋_GB2312"/>
          <w:snapToGrid w:val="0"/>
          <w:sz w:val="24"/>
          <w:szCs w:val="24"/>
        </w:rPr>
        <w:t>1</w:t>
      </w:r>
      <w:r w:rsidRPr="000F4F96">
        <w:rPr>
          <w:rFonts w:eastAsia="仿宋_GB2312"/>
          <w:snapToGrid w:val="0"/>
          <w:sz w:val="24"/>
          <w:szCs w:val="24"/>
        </w:rPr>
        <w:t>万元～</w:t>
      </w:r>
      <w:r w:rsidRPr="000F4F96">
        <w:rPr>
          <w:rFonts w:eastAsia="仿宋_GB2312"/>
          <w:snapToGrid w:val="0"/>
          <w:sz w:val="24"/>
          <w:szCs w:val="24"/>
        </w:rPr>
        <w:t>10</w:t>
      </w:r>
      <w:r w:rsidRPr="000F4F96">
        <w:rPr>
          <w:rFonts w:eastAsia="仿宋_GB2312"/>
          <w:snapToGrid w:val="0"/>
          <w:sz w:val="24"/>
          <w:szCs w:val="24"/>
        </w:rPr>
        <w:t>万元作为</w:t>
      </w:r>
      <w:r w:rsidRPr="000F4F96">
        <w:rPr>
          <w:rFonts w:eastAsia="仿宋_GB2312" w:hint="eastAsia"/>
          <w:snapToGrid w:val="0"/>
          <w:sz w:val="24"/>
          <w:szCs w:val="24"/>
        </w:rPr>
        <w:t>违约金，因此导致增加的费用或其他损失由乙方承担。</w:t>
      </w:r>
    </w:p>
    <w:p w14:paraId="61FF4DDD"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未经甲方批准，乙方擅自更换项目负责人的，每更换一次应向甲方支付</w:t>
      </w:r>
      <w:r w:rsidRPr="000F4F96">
        <w:rPr>
          <w:rFonts w:eastAsia="仿宋_GB2312"/>
          <w:snapToGrid w:val="0"/>
          <w:sz w:val="24"/>
          <w:szCs w:val="24"/>
        </w:rPr>
        <w:t>10</w:t>
      </w:r>
      <w:r w:rsidRPr="000F4F96">
        <w:rPr>
          <w:rFonts w:eastAsia="仿宋_GB2312"/>
          <w:snapToGrid w:val="0"/>
          <w:sz w:val="24"/>
          <w:szCs w:val="24"/>
        </w:rPr>
        <w:t>万元</w:t>
      </w:r>
      <w:r w:rsidRPr="000F4F96">
        <w:rPr>
          <w:rFonts w:eastAsia="仿宋_GB2312" w:hint="eastAsia"/>
          <w:snapToGrid w:val="0"/>
          <w:sz w:val="24"/>
          <w:szCs w:val="24"/>
        </w:rPr>
        <w:t>违约金</w:t>
      </w:r>
      <w:r w:rsidRPr="000F4F96">
        <w:rPr>
          <w:rFonts w:eastAsia="仿宋_GB2312"/>
          <w:snapToGrid w:val="0"/>
          <w:sz w:val="24"/>
          <w:szCs w:val="24"/>
        </w:rPr>
        <w:t>。</w:t>
      </w:r>
    </w:p>
    <w:p w14:paraId="1A5B0AD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10</w:t>
      </w:r>
      <w:r w:rsidRPr="000F4F96">
        <w:rPr>
          <w:rFonts w:eastAsia="仿宋_GB2312"/>
          <w:snapToGrid w:val="0"/>
          <w:sz w:val="24"/>
          <w:szCs w:val="24"/>
        </w:rPr>
        <w:t xml:space="preserve"> </w:t>
      </w:r>
      <w:r w:rsidRPr="000F4F96">
        <w:rPr>
          <w:rFonts w:eastAsia="仿宋_GB2312"/>
          <w:snapToGrid w:val="0"/>
          <w:sz w:val="24"/>
          <w:szCs w:val="24"/>
        </w:rPr>
        <w:t>乙方</w:t>
      </w:r>
      <w:r w:rsidRPr="000F4F96">
        <w:rPr>
          <w:rFonts w:eastAsia="仿宋_GB2312" w:hint="eastAsia"/>
          <w:snapToGrid w:val="0"/>
          <w:sz w:val="24"/>
          <w:szCs w:val="24"/>
        </w:rPr>
        <w:t>现场管理人员（项目负责人、技术负责人）</w:t>
      </w:r>
      <w:r w:rsidRPr="000F4F96">
        <w:rPr>
          <w:rFonts w:eastAsia="仿宋_GB2312"/>
          <w:snapToGrid w:val="0"/>
          <w:sz w:val="24"/>
          <w:szCs w:val="24"/>
        </w:rPr>
        <w:t>、安全负责人等主要人员没有按照甲方要求的时间进入项目现场，每逾期一日应按本协议约定协议总价款的</w:t>
      </w:r>
      <w:r w:rsidRPr="000F4F96">
        <w:rPr>
          <w:rFonts w:eastAsia="仿宋_GB2312" w:hint="eastAsia"/>
          <w:snapToGrid w:val="0"/>
          <w:sz w:val="24"/>
          <w:szCs w:val="24"/>
        </w:rPr>
        <w:t>1</w:t>
      </w:r>
      <w:r w:rsidRPr="000F4F96">
        <w:rPr>
          <w:rFonts w:eastAsia="仿宋_GB2312"/>
          <w:snapToGrid w:val="0"/>
          <w:sz w:val="24"/>
          <w:szCs w:val="24"/>
        </w:rPr>
        <w:t>‰</w:t>
      </w:r>
      <w:r w:rsidRPr="000F4F96">
        <w:rPr>
          <w:rFonts w:eastAsia="仿宋_GB2312"/>
          <w:snapToGrid w:val="0"/>
          <w:sz w:val="24"/>
          <w:szCs w:val="24"/>
        </w:rPr>
        <w:t>向甲方支付违约金。逾期达</w:t>
      </w:r>
      <w:r w:rsidRPr="000F4F96">
        <w:rPr>
          <w:rFonts w:eastAsia="仿宋_GB2312"/>
          <w:snapToGrid w:val="0"/>
          <w:sz w:val="24"/>
          <w:szCs w:val="24"/>
        </w:rPr>
        <w:t>30</w:t>
      </w:r>
      <w:r w:rsidRPr="000F4F96">
        <w:rPr>
          <w:rFonts w:eastAsia="仿宋_GB2312"/>
          <w:snapToGrid w:val="0"/>
          <w:sz w:val="24"/>
          <w:szCs w:val="24"/>
        </w:rPr>
        <w:t>日以上的，甲方有权解除或终止本协议，且乙方应赔偿甲方由此而引起的一切损失。</w:t>
      </w:r>
    </w:p>
    <w:p w14:paraId="31BB1DF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1</w:t>
      </w:r>
      <w:r w:rsidRPr="000F4F96">
        <w:rPr>
          <w:rFonts w:eastAsia="仿宋_GB2312"/>
          <w:snapToGrid w:val="0"/>
          <w:sz w:val="24"/>
          <w:szCs w:val="24"/>
        </w:rPr>
        <w:t xml:space="preserve"> </w:t>
      </w:r>
      <w:r w:rsidRPr="000F4F96">
        <w:rPr>
          <w:rFonts w:eastAsia="仿宋_GB2312"/>
          <w:snapToGrid w:val="0"/>
          <w:sz w:val="24"/>
          <w:szCs w:val="24"/>
        </w:rPr>
        <w:t>乙方项目负责人及相关管理人员应按照甲方要求参加生产、安全等会议，因故不能参加的，需经甲方批准，未经批准缺席会议的，乙方应按每人每次</w:t>
      </w:r>
      <w:r w:rsidRPr="000F4F96">
        <w:rPr>
          <w:rFonts w:eastAsia="仿宋_GB2312"/>
          <w:snapToGrid w:val="0"/>
          <w:sz w:val="24"/>
          <w:szCs w:val="24"/>
        </w:rPr>
        <w:t>1</w:t>
      </w:r>
      <w:r w:rsidRPr="000F4F96">
        <w:rPr>
          <w:rFonts w:eastAsia="仿宋_GB2312"/>
          <w:snapToGrid w:val="0"/>
          <w:sz w:val="24"/>
          <w:szCs w:val="24"/>
        </w:rPr>
        <w:t>万元向甲方支付违约金。</w:t>
      </w:r>
    </w:p>
    <w:p w14:paraId="72785F7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2</w:t>
      </w:r>
      <w:r w:rsidRPr="000F4F96">
        <w:rPr>
          <w:rFonts w:eastAsia="仿宋_GB2312"/>
          <w:snapToGrid w:val="0"/>
          <w:sz w:val="24"/>
          <w:szCs w:val="24"/>
        </w:rPr>
        <w:t xml:space="preserve"> </w:t>
      </w:r>
      <w:r w:rsidRPr="000F4F96">
        <w:rPr>
          <w:rFonts w:eastAsia="仿宋_GB2312"/>
          <w:snapToGrid w:val="0"/>
          <w:sz w:val="24"/>
          <w:szCs w:val="24"/>
        </w:rPr>
        <w:t>乙方应积极配合甲方接受业主、监理及其他监管部门的定期或不定期的检查、评比，如因乙方原因导致甲方受到处罚或影响甲方评比成绩的，甲方有权要求乙方向甲方支付两倍受罚金额。造成甲方损失的，乙方还应承担全部赔偿责任。</w:t>
      </w:r>
    </w:p>
    <w:p w14:paraId="0EF466C7"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18.2.1</w:t>
      </w:r>
      <w:r w:rsidRPr="000F4F96">
        <w:rPr>
          <w:rFonts w:eastAsia="仿宋_GB2312" w:hint="eastAsia"/>
          <w:snapToGrid w:val="0"/>
          <w:color w:val="00CCFF"/>
          <w:sz w:val="24"/>
          <w:szCs w:val="24"/>
        </w:rPr>
        <w:t>3</w:t>
      </w:r>
      <w:r w:rsidRPr="000F4F96">
        <w:rPr>
          <w:rFonts w:eastAsia="仿宋_GB2312"/>
          <w:snapToGrid w:val="0"/>
          <w:color w:val="00CCFF"/>
          <w:sz w:val="24"/>
          <w:szCs w:val="24"/>
        </w:rPr>
        <w:t xml:space="preserve"> </w:t>
      </w:r>
      <w:r w:rsidRPr="000F4F96">
        <w:rPr>
          <w:rFonts w:eastAsia="仿宋_GB2312"/>
          <w:snapToGrid w:val="0"/>
          <w:color w:val="00CCFF"/>
          <w:sz w:val="24"/>
          <w:szCs w:val="24"/>
        </w:rPr>
        <w:t>因乙方原因造成协议解除或终止时，乙方应及时将已完成的服务成果无偿提交给甲方。</w:t>
      </w:r>
    </w:p>
    <w:p w14:paraId="5117997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14</w:t>
      </w:r>
      <w:r w:rsidRPr="000F4F96">
        <w:rPr>
          <w:rFonts w:eastAsia="仿宋_GB2312"/>
          <w:snapToGrid w:val="0"/>
          <w:sz w:val="24"/>
          <w:szCs w:val="24"/>
        </w:rPr>
        <w:t>乙方履行协议过程中所产生的侵权、违约、索赔等一切纠纷，乙方应自行承担全部责任和损失，并保障甲方及业主方免于承担因此而引起的任何损毁、</w:t>
      </w:r>
      <w:r w:rsidRPr="000F4F96">
        <w:rPr>
          <w:rFonts w:eastAsia="仿宋_GB2312"/>
          <w:snapToGrid w:val="0"/>
          <w:sz w:val="24"/>
          <w:szCs w:val="24"/>
        </w:rPr>
        <w:lastRenderedPageBreak/>
        <w:t>费用、索赔、仲裁、诉讼等。若因此给甲方及业主造成损害或者损失的，乙方承诺将赔偿甲方及业主一切损失，包括但不限于因此而产生的诉讼费、仲裁费、公证费、律师费、差旅费、鉴定费、第三方的违约金或赔偿金等费用。</w:t>
      </w:r>
    </w:p>
    <w:p w14:paraId="1167346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 xml:space="preserve">5 </w:t>
      </w:r>
      <w:r w:rsidRPr="000F4F96">
        <w:rPr>
          <w:rFonts w:eastAsia="仿宋_GB2312"/>
          <w:snapToGrid w:val="0"/>
          <w:sz w:val="24"/>
          <w:szCs w:val="24"/>
        </w:rPr>
        <w:t>甲方有权</w:t>
      </w:r>
      <w:r w:rsidRPr="000F4F96">
        <w:rPr>
          <w:rFonts w:eastAsia="仿宋_GB2312" w:hint="eastAsia"/>
          <w:snapToGrid w:val="0"/>
          <w:sz w:val="24"/>
          <w:szCs w:val="24"/>
        </w:rPr>
        <w:t>随时</w:t>
      </w:r>
      <w:r w:rsidRPr="000F4F96">
        <w:rPr>
          <w:rFonts w:eastAsia="仿宋_GB2312"/>
          <w:snapToGrid w:val="0"/>
          <w:sz w:val="24"/>
          <w:szCs w:val="24"/>
        </w:rPr>
        <w:t>通知乙方暂停工作或者解除、终止本协议，乙方在收到甲方通知后应当立即暂停工作并采取有效措施防止损失产生。如乙方不立即执行甲方通知之内容及采取有效措施防止损失并将损害降至最低，由此产生的损失由乙方自行承担。若因此造成甲方损失的，乙方应承担赔偿责任。</w:t>
      </w:r>
    </w:p>
    <w:p w14:paraId="3F52733E"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18.2.1</w:t>
      </w:r>
      <w:r w:rsidRPr="000F4F96">
        <w:rPr>
          <w:rFonts w:eastAsia="仿宋_GB2312" w:hint="eastAsia"/>
          <w:snapToGrid w:val="0"/>
          <w:color w:val="00CCFF"/>
          <w:sz w:val="24"/>
          <w:szCs w:val="24"/>
        </w:rPr>
        <w:t>6</w:t>
      </w:r>
      <w:r w:rsidRPr="000F4F96">
        <w:rPr>
          <w:rFonts w:eastAsia="仿宋_GB2312"/>
          <w:snapToGrid w:val="0"/>
          <w:color w:val="00CCFF"/>
          <w:sz w:val="24"/>
          <w:szCs w:val="24"/>
        </w:rPr>
        <w:t xml:space="preserve"> </w:t>
      </w:r>
      <w:r w:rsidRPr="000F4F96">
        <w:rPr>
          <w:rFonts w:eastAsia="仿宋_GB2312"/>
          <w:snapToGrid w:val="0"/>
          <w:color w:val="00CCFF"/>
          <w:sz w:val="24"/>
          <w:szCs w:val="24"/>
        </w:rPr>
        <w:t>如因乙方违约导致甲方解除本合同的，合同自甲方解除合同的通知送达之日起解除，合同解除的，甲方不予退还乙方的履约</w:t>
      </w:r>
      <w:r w:rsidRPr="000F4F96">
        <w:rPr>
          <w:rFonts w:eastAsia="仿宋_GB2312" w:hint="eastAsia"/>
          <w:snapToGrid w:val="0"/>
          <w:color w:val="00CCFF"/>
          <w:sz w:val="24"/>
          <w:szCs w:val="24"/>
        </w:rPr>
        <w:t>担保</w:t>
      </w:r>
      <w:r w:rsidRPr="000F4F96">
        <w:rPr>
          <w:rFonts w:eastAsia="仿宋_GB2312"/>
          <w:snapToGrid w:val="0"/>
          <w:color w:val="00CCFF"/>
          <w:sz w:val="24"/>
          <w:szCs w:val="24"/>
        </w:rPr>
        <w:t>，乙方应退还甲方已支付的本协议有关的全部费用，并按照本协议暂计总价款的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向甲方支付违约金。违约金不足以弥补</w:t>
      </w:r>
      <w:r w:rsidRPr="000F4F96">
        <w:rPr>
          <w:rFonts w:eastAsia="仿宋_GB2312" w:hint="eastAsia"/>
          <w:snapToGrid w:val="0"/>
          <w:color w:val="00CCFF"/>
          <w:sz w:val="24"/>
          <w:szCs w:val="24"/>
        </w:rPr>
        <w:t>甲方</w:t>
      </w:r>
      <w:r w:rsidRPr="000F4F96">
        <w:rPr>
          <w:rFonts w:eastAsia="仿宋_GB2312"/>
          <w:snapToGrid w:val="0"/>
          <w:color w:val="00CCFF"/>
          <w:sz w:val="24"/>
          <w:szCs w:val="24"/>
        </w:rPr>
        <w:t>损失的，乙方还应补足</w:t>
      </w:r>
      <w:r w:rsidRPr="000F4F96">
        <w:rPr>
          <w:rFonts w:eastAsia="仿宋_GB2312" w:hint="eastAsia"/>
          <w:snapToGrid w:val="0"/>
          <w:color w:val="00CCFF"/>
          <w:sz w:val="24"/>
          <w:szCs w:val="24"/>
        </w:rPr>
        <w:t>甲方的</w:t>
      </w:r>
      <w:r w:rsidRPr="000F4F96">
        <w:rPr>
          <w:rFonts w:eastAsia="仿宋_GB2312"/>
          <w:snapToGrid w:val="0"/>
          <w:color w:val="00CCFF"/>
          <w:sz w:val="24"/>
          <w:szCs w:val="24"/>
        </w:rPr>
        <w:t>损失差额。</w:t>
      </w:r>
    </w:p>
    <w:p w14:paraId="591BD5D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p>
    <w:p w14:paraId="1BE8259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上述各项条款中所涉及的违约金、赔偿金甲方有权在乙方协议费用中扣减，若按照上述计扣方式支付的违约金或赔偿金不足以弥补甲方损失的，乙方还应承担全部赔偿责任。</w:t>
      </w:r>
    </w:p>
    <w:p w14:paraId="33F64B46"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2" w:name="_Toc198925614"/>
      <w:bookmarkStart w:id="43" w:name="_Toc200548456"/>
      <w:r w:rsidRPr="000F4F96">
        <w:rPr>
          <w:rFonts w:ascii="仿宋_GB2312" w:eastAsia="仿宋_GB2312" w:hAnsi="黑体"/>
          <w:snapToGrid w:val="0"/>
          <w:sz w:val="24"/>
          <w:szCs w:val="24"/>
        </w:rPr>
        <w:t>第十九条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解除或终止</w:t>
      </w:r>
      <w:bookmarkEnd w:id="42"/>
      <w:bookmarkEnd w:id="43"/>
    </w:p>
    <w:p w14:paraId="0AB2923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19.1  </w:t>
      </w:r>
      <w:r w:rsidRPr="000F4F96">
        <w:rPr>
          <w:rFonts w:eastAsia="仿宋_GB2312"/>
          <w:snapToGrid w:val="0"/>
          <w:sz w:val="24"/>
          <w:szCs w:val="24"/>
        </w:rPr>
        <w:t>发生下列情形之一的，甲方有权单方解除或终止本协议，且甲方不承担任何违约责任：</w:t>
      </w:r>
    </w:p>
    <w:p w14:paraId="7FA06DB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1</w:t>
      </w:r>
      <w:r w:rsidRPr="000F4F96">
        <w:rPr>
          <w:rFonts w:eastAsia="仿宋_GB2312"/>
          <w:snapToGrid w:val="0"/>
          <w:sz w:val="24"/>
          <w:szCs w:val="24"/>
        </w:rPr>
        <w:t>）乙方将本协议项目分包或转包给他人；</w:t>
      </w:r>
    </w:p>
    <w:p w14:paraId="489E23F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2</w:t>
      </w:r>
      <w:r w:rsidRPr="000F4F96">
        <w:rPr>
          <w:rFonts w:eastAsia="仿宋_GB2312"/>
          <w:snapToGrid w:val="0"/>
          <w:sz w:val="24"/>
          <w:szCs w:val="24"/>
        </w:rPr>
        <w:t>）乙方提交的工作成果存在质量问题，经甲方催告后，在合理期限内修改后仍不能满足国家现行规范要求和不能达到协议约定的质量要求及甲方要求；</w:t>
      </w:r>
    </w:p>
    <w:p w14:paraId="75D6281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3</w:t>
      </w:r>
      <w:r w:rsidRPr="000F4F96">
        <w:rPr>
          <w:rFonts w:eastAsia="仿宋_GB2312"/>
          <w:snapToGrid w:val="0"/>
          <w:sz w:val="24"/>
          <w:szCs w:val="24"/>
        </w:rPr>
        <w:t>）乙方在甲方要求的期限内没有完工，逾期累计达</w:t>
      </w:r>
      <w:r w:rsidRPr="000F4F96">
        <w:rPr>
          <w:rFonts w:eastAsia="仿宋_GB2312"/>
          <w:snapToGrid w:val="0"/>
          <w:sz w:val="24"/>
          <w:szCs w:val="24"/>
        </w:rPr>
        <w:t>30</w:t>
      </w:r>
      <w:r w:rsidRPr="000F4F96">
        <w:rPr>
          <w:rFonts w:eastAsia="仿宋_GB2312"/>
          <w:snapToGrid w:val="0"/>
          <w:sz w:val="24"/>
          <w:szCs w:val="24"/>
        </w:rPr>
        <w:t>日以上的；</w:t>
      </w:r>
    </w:p>
    <w:p w14:paraId="33CC31F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4</w:t>
      </w:r>
      <w:r w:rsidRPr="000F4F96">
        <w:rPr>
          <w:rFonts w:eastAsia="仿宋_GB2312"/>
          <w:snapToGrid w:val="0"/>
          <w:sz w:val="24"/>
          <w:szCs w:val="24"/>
        </w:rPr>
        <w:t>）乙方明确表示或以行为表明不履行协议主要义务；</w:t>
      </w:r>
    </w:p>
    <w:p w14:paraId="3BA60BFA" w14:textId="77777777" w:rsidR="00A77D14" w:rsidRPr="000F4F96" w:rsidRDefault="00A77D14" w:rsidP="00A77D14">
      <w:pPr>
        <w:spacing w:line="500" w:lineRule="exact"/>
        <w:ind w:firstLineChars="200" w:firstLine="480"/>
        <w:rPr>
          <w:rFonts w:eastAsia="仿宋_GB2312"/>
          <w:snapToGrid w:val="0"/>
          <w:sz w:val="24"/>
          <w:szCs w:val="24"/>
        </w:rPr>
      </w:pPr>
      <w:bookmarkStart w:id="44" w:name="OLE_LINK25"/>
      <w:bookmarkStart w:id="45" w:name="OLE_LINK24"/>
      <w:r w:rsidRPr="000F4F96">
        <w:rPr>
          <w:rFonts w:eastAsia="仿宋_GB2312"/>
          <w:snapToGrid w:val="0"/>
          <w:sz w:val="24"/>
          <w:szCs w:val="24"/>
        </w:rPr>
        <w:t>（</w:t>
      </w:r>
      <w:r w:rsidRPr="000F4F96">
        <w:rPr>
          <w:rFonts w:eastAsia="仿宋_GB2312"/>
          <w:snapToGrid w:val="0"/>
          <w:sz w:val="24"/>
          <w:szCs w:val="24"/>
        </w:rPr>
        <w:t>5</w:t>
      </w:r>
      <w:r w:rsidRPr="000F4F96">
        <w:rPr>
          <w:rFonts w:eastAsia="仿宋_GB2312"/>
          <w:snapToGrid w:val="0"/>
          <w:sz w:val="24"/>
          <w:szCs w:val="24"/>
        </w:rPr>
        <w:t>）</w:t>
      </w:r>
      <w:bookmarkEnd w:id="44"/>
      <w:bookmarkEnd w:id="45"/>
      <w:r w:rsidRPr="000F4F96">
        <w:rPr>
          <w:rFonts w:eastAsia="仿宋_GB2312" w:hint="eastAsia"/>
          <w:snapToGrid w:val="0"/>
          <w:sz w:val="24"/>
          <w:szCs w:val="24"/>
        </w:rPr>
        <w:t>乙方安全、进度、质量经甲方考核不合格的</w:t>
      </w:r>
      <w:r w:rsidRPr="000F4F96">
        <w:rPr>
          <w:rFonts w:eastAsia="仿宋_GB2312"/>
          <w:snapToGrid w:val="0"/>
          <w:sz w:val="24"/>
          <w:szCs w:val="24"/>
        </w:rPr>
        <w:t>；</w:t>
      </w:r>
    </w:p>
    <w:p w14:paraId="6C264C9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lastRenderedPageBreak/>
        <w:t>（</w:t>
      </w:r>
      <w:r w:rsidRPr="000F4F96">
        <w:rPr>
          <w:rFonts w:eastAsia="仿宋_GB2312"/>
          <w:snapToGrid w:val="0"/>
          <w:sz w:val="24"/>
          <w:szCs w:val="24"/>
        </w:rPr>
        <w:t>6</w:t>
      </w:r>
      <w:r w:rsidRPr="000F4F96">
        <w:rPr>
          <w:rFonts w:eastAsia="仿宋_GB2312"/>
          <w:snapToGrid w:val="0"/>
          <w:sz w:val="24"/>
          <w:szCs w:val="24"/>
        </w:rPr>
        <w:t>）因不可抗力或者项目条件发生重大变化致使协议无法履行；</w:t>
      </w:r>
    </w:p>
    <w:p w14:paraId="1454FD5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hint="eastAsia"/>
          <w:snapToGrid w:val="0"/>
          <w:sz w:val="24"/>
          <w:szCs w:val="24"/>
        </w:rPr>
        <w:t>7</w:t>
      </w:r>
      <w:r w:rsidRPr="000F4F96">
        <w:rPr>
          <w:rFonts w:eastAsia="仿宋_GB2312"/>
          <w:snapToGrid w:val="0"/>
          <w:sz w:val="24"/>
          <w:szCs w:val="24"/>
        </w:rPr>
        <w:t>）乙方违约致使协议无法履行或实际履行已无必要；</w:t>
      </w:r>
    </w:p>
    <w:p w14:paraId="1B88E82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hint="eastAsia"/>
          <w:snapToGrid w:val="0"/>
          <w:sz w:val="24"/>
          <w:szCs w:val="24"/>
        </w:rPr>
        <w:t>8</w:t>
      </w:r>
      <w:r w:rsidRPr="000F4F96">
        <w:rPr>
          <w:rFonts w:eastAsia="仿宋_GB2312"/>
          <w:snapToGrid w:val="0"/>
          <w:sz w:val="24"/>
          <w:szCs w:val="24"/>
        </w:rPr>
        <w:t>）法律规定的其他情形。</w:t>
      </w:r>
    </w:p>
    <w:p w14:paraId="6E3DD97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上述情形发生后，甲方向乙方发出书面通知，自通知送达之日协议解除或终止。但协议的解除或终止并不影响甲方根据法律法规和本协议规定向乙方要求支付违约金和赔偿损失的权利，乙方应承担因协议解除或终止给甲方造成的全部损失。</w:t>
      </w:r>
    </w:p>
    <w:p w14:paraId="55CC426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19.2  </w:t>
      </w:r>
      <w:r w:rsidRPr="000F4F96">
        <w:rPr>
          <w:rFonts w:eastAsia="仿宋_GB2312"/>
          <w:snapToGrid w:val="0"/>
          <w:sz w:val="24"/>
          <w:szCs w:val="24"/>
        </w:rPr>
        <w:t>甲方和乙方协商一致，可以签订补充协议解除或终止本协议。</w:t>
      </w:r>
    </w:p>
    <w:p w14:paraId="181D699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19.3  </w:t>
      </w:r>
      <w:r w:rsidRPr="000F4F96">
        <w:rPr>
          <w:rFonts w:eastAsia="仿宋_GB2312" w:hint="eastAsia"/>
          <w:snapToGrid w:val="0"/>
          <w:sz w:val="24"/>
          <w:szCs w:val="24"/>
        </w:rPr>
        <w:t>如因项目业主未与甲方签订本项目的勘察合同或因该项目暂停、终止等原因导致本合同无法继续履行的，甲方有权随时通知乙方终止本协议，对乙方已完成的工作量据实进行结算，除此之外，甲方不承担其他责任。</w:t>
      </w:r>
    </w:p>
    <w:p w14:paraId="3B6810A8"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6" w:name="_Toc198925615"/>
      <w:bookmarkStart w:id="47" w:name="_Toc200548457"/>
      <w:r w:rsidRPr="000F4F96">
        <w:rPr>
          <w:rFonts w:ascii="仿宋_GB2312" w:eastAsia="仿宋_GB2312" w:hAnsi="黑体"/>
          <w:snapToGrid w:val="0"/>
          <w:sz w:val="24"/>
          <w:szCs w:val="24"/>
        </w:rPr>
        <w:t>第二十条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协议生效及其他</w:t>
      </w:r>
      <w:bookmarkEnd w:id="46"/>
      <w:bookmarkEnd w:id="47"/>
    </w:p>
    <w:p w14:paraId="2253D83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20.1  </w:t>
      </w:r>
      <w:r w:rsidRPr="000F4F96">
        <w:rPr>
          <w:rFonts w:eastAsia="仿宋_GB2312"/>
          <w:snapToGrid w:val="0"/>
          <w:sz w:val="24"/>
          <w:szCs w:val="24"/>
        </w:rPr>
        <w:t>由于不可抗力因素致使协议无法履行时，双方应及时协商解决。</w:t>
      </w:r>
    </w:p>
    <w:p w14:paraId="059AB85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20.2  </w:t>
      </w:r>
      <w:r w:rsidRPr="000F4F96">
        <w:rPr>
          <w:rFonts w:eastAsia="仿宋_GB2312"/>
          <w:snapToGrid w:val="0"/>
          <w:sz w:val="24"/>
          <w:szCs w:val="24"/>
        </w:rPr>
        <w:t>本协议未尽事宜，经双方协商一致，签订补充协议，补充协议与本协议具有同等效力。</w:t>
      </w:r>
    </w:p>
    <w:p w14:paraId="1B9F570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20.3  </w:t>
      </w:r>
      <w:r w:rsidRPr="000F4F96">
        <w:rPr>
          <w:rFonts w:eastAsia="仿宋_GB2312"/>
          <w:snapToGrid w:val="0"/>
          <w:sz w:val="24"/>
          <w:szCs w:val="24"/>
        </w:rPr>
        <w:t>双方认可的来往传真、电子邮件、会议纪要等，均为协议的组成部分，与本协议具有同等法律效力。</w:t>
      </w:r>
    </w:p>
    <w:p w14:paraId="4AD9499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20.4  </w:t>
      </w:r>
      <w:r w:rsidRPr="000F4F96">
        <w:rPr>
          <w:rFonts w:eastAsia="仿宋_GB2312"/>
          <w:snapToGrid w:val="0"/>
          <w:sz w:val="24"/>
          <w:szCs w:val="24"/>
        </w:rPr>
        <w:t>本协议由双方法定代表人或授权代表签字、加盖单位印章后生效，由授权人签字的应附法人授权书。</w:t>
      </w:r>
    </w:p>
    <w:p w14:paraId="0CE9986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20.5  </w:t>
      </w:r>
      <w:r w:rsidRPr="000F4F96">
        <w:rPr>
          <w:rFonts w:eastAsia="仿宋_GB2312"/>
          <w:snapToGrid w:val="0"/>
          <w:sz w:val="24"/>
          <w:szCs w:val="24"/>
        </w:rPr>
        <w:t>本协议一式</w:t>
      </w:r>
      <w:r w:rsidRPr="000F4F96">
        <w:rPr>
          <w:rFonts w:eastAsia="仿宋_GB2312"/>
          <w:snapToGrid w:val="0"/>
          <w:sz w:val="24"/>
          <w:szCs w:val="24"/>
          <w:u w:val="single"/>
        </w:rPr>
        <w:t>6</w:t>
      </w:r>
      <w:r w:rsidRPr="000F4F96">
        <w:rPr>
          <w:rFonts w:eastAsia="仿宋_GB2312"/>
          <w:snapToGrid w:val="0"/>
          <w:sz w:val="24"/>
          <w:szCs w:val="24"/>
        </w:rPr>
        <w:t>份，甲方持</w:t>
      </w:r>
      <w:r w:rsidRPr="000F4F96">
        <w:rPr>
          <w:rFonts w:eastAsia="仿宋_GB2312"/>
          <w:snapToGrid w:val="0"/>
          <w:sz w:val="24"/>
          <w:szCs w:val="24"/>
          <w:u w:val="single"/>
        </w:rPr>
        <w:t>3</w:t>
      </w:r>
      <w:r w:rsidRPr="000F4F96">
        <w:rPr>
          <w:rFonts w:eastAsia="仿宋_GB2312"/>
          <w:snapToGrid w:val="0"/>
          <w:sz w:val="24"/>
          <w:szCs w:val="24"/>
        </w:rPr>
        <w:t>份，乙方持</w:t>
      </w:r>
      <w:r w:rsidRPr="000F4F96">
        <w:rPr>
          <w:rFonts w:eastAsia="仿宋_GB2312"/>
          <w:snapToGrid w:val="0"/>
          <w:sz w:val="24"/>
          <w:szCs w:val="24"/>
          <w:u w:val="single"/>
        </w:rPr>
        <w:t>3</w:t>
      </w:r>
      <w:r w:rsidRPr="000F4F96">
        <w:rPr>
          <w:rFonts w:eastAsia="仿宋_GB2312"/>
          <w:snapToGrid w:val="0"/>
          <w:sz w:val="24"/>
          <w:szCs w:val="24"/>
        </w:rPr>
        <w:t>份，具有同等法律效力。</w:t>
      </w:r>
    </w:p>
    <w:p w14:paraId="788859C4" w14:textId="77777777" w:rsidR="00A77D14" w:rsidRPr="000F4F96" w:rsidRDefault="00A77D14" w:rsidP="00A77D14">
      <w:pPr>
        <w:spacing w:beforeLines="50" w:before="156" w:line="360" w:lineRule="auto"/>
        <w:rPr>
          <w:rFonts w:ascii="仿宋_GB2312" w:eastAsia="仿宋_GB2312" w:hAnsi="宋体" w:hint="eastAsia"/>
          <w:sz w:val="24"/>
        </w:rPr>
      </w:pPr>
      <w:r w:rsidRPr="000F4F96">
        <w:rPr>
          <w:rFonts w:ascii="仿宋_GB2312" w:eastAsia="仿宋_GB2312" w:hAnsi="宋体" w:hint="eastAsia"/>
          <w:sz w:val="24"/>
          <w:szCs w:val="24"/>
        </w:rPr>
        <w:t>另附：</w:t>
      </w:r>
      <w:r w:rsidRPr="000F4F96">
        <w:rPr>
          <w:rFonts w:ascii="仿宋_GB2312" w:eastAsia="仿宋_GB2312" w:hAnsi="宋体" w:hint="eastAsia"/>
          <w:sz w:val="24"/>
        </w:rPr>
        <w:t>安全生产合同</w:t>
      </w:r>
    </w:p>
    <w:p w14:paraId="21E8B6CE"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szCs w:val="24"/>
        </w:rPr>
        <w:t xml:space="preserve">      </w:t>
      </w:r>
      <w:r w:rsidRPr="000F4F96">
        <w:rPr>
          <w:rFonts w:ascii="仿宋_GB2312" w:eastAsia="仿宋_GB2312" w:hAnsi="宋体" w:hint="eastAsia"/>
          <w:sz w:val="24"/>
        </w:rPr>
        <w:t>廉政合同</w:t>
      </w:r>
    </w:p>
    <w:p w14:paraId="77B9C763"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rPr>
        <w:t xml:space="preserve"> </w:t>
      </w:r>
      <w:r w:rsidRPr="000F4F96">
        <w:rPr>
          <w:rFonts w:ascii="仿宋_GB2312" w:eastAsia="仿宋_GB2312" w:hAnsi="宋体"/>
          <w:sz w:val="24"/>
        </w:rPr>
        <w:t xml:space="preserve">     </w:t>
      </w:r>
      <w:r w:rsidRPr="000F4F96">
        <w:rPr>
          <w:rFonts w:ascii="仿宋_GB2312" w:eastAsia="仿宋_GB2312" w:hAnsi="宋体" w:hint="eastAsia"/>
          <w:sz w:val="24"/>
        </w:rPr>
        <w:t>外部供应项目技术要求</w:t>
      </w:r>
    </w:p>
    <w:p w14:paraId="2D2316E7"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rPr>
        <w:t xml:space="preserve"> </w:t>
      </w:r>
      <w:r w:rsidRPr="000F4F96">
        <w:rPr>
          <w:rFonts w:ascii="仿宋_GB2312" w:eastAsia="仿宋_GB2312" w:hAnsi="宋体"/>
          <w:sz w:val="24"/>
        </w:rPr>
        <w:t xml:space="preserve">     </w:t>
      </w:r>
      <w:r w:rsidRPr="000F4F96">
        <w:rPr>
          <w:rFonts w:ascii="仿宋_GB2312" w:eastAsia="仿宋_GB2312" w:hAnsi="宋体" w:hint="eastAsia"/>
          <w:sz w:val="24"/>
        </w:rPr>
        <w:t>乙方投入本项目的主要施工设备表</w:t>
      </w:r>
    </w:p>
    <w:p w14:paraId="36327229" w14:textId="77777777" w:rsidR="00A77D14" w:rsidRPr="000F4F96" w:rsidRDefault="00A77D14" w:rsidP="00A77D14">
      <w:pPr>
        <w:spacing w:line="360" w:lineRule="auto"/>
        <w:rPr>
          <w:rFonts w:ascii="仿宋_GB2312" w:eastAsia="仿宋_GB2312" w:hAnsi="宋体" w:hint="eastAsia"/>
          <w:sz w:val="24"/>
        </w:rPr>
      </w:pPr>
    </w:p>
    <w:tbl>
      <w:tblPr>
        <w:tblW w:w="9207" w:type="dxa"/>
        <w:jc w:val="center"/>
        <w:tblLayout w:type="fixed"/>
        <w:tblLook w:val="04A0" w:firstRow="1" w:lastRow="0" w:firstColumn="1" w:lastColumn="0" w:noHBand="0" w:noVBand="1"/>
      </w:tblPr>
      <w:tblGrid>
        <w:gridCol w:w="4505"/>
        <w:gridCol w:w="4702"/>
      </w:tblGrid>
      <w:tr w:rsidR="00A77D14" w14:paraId="214CF03F" w14:textId="77777777" w:rsidTr="00E900E6">
        <w:trPr>
          <w:trHeight w:val="7230"/>
          <w:jc w:val="center"/>
        </w:trPr>
        <w:tc>
          <w:tcPr>
            <w:tcW w:w="4505" w:type="dxa"/>
          </w:tcPr>
          <w:p w14:paraId="48526B5B"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lastRenderedPageBreak/>
              <w:t>甲方：四川省交通勘察设计研究院</w:t>
            </w:r>
          </w:p>
          <w:p w14:paraId="1CED6172"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有限公司</w:t>
            </w:r>
          </w:p>
          <w:p w14:paraId="59C00EA8" w14:textId="77777777" w:rsidR="00A77D14" w:rsidRPr="000F4F96" w:rsidRDefault="00A77D14" w:rsidP="00E900E6">
            <w:pPr>
              <w:snapToGrid w:val="0"/>
              <w:spacing w:line="500" w:lineRule="exact"/>
              <w:rPr>
                <w:rFonts w:ascii="仿宋_GB2312" w:eastAsia="仿宋_GB2312" w:hAnsi="宋体" w:hint="eastAsia"/>
                <w:sz w:val="24"/>
                <w:szCs w:val="24"/>
              </w:rPr>
            </w:pPr>
          </w:p>
          <w:p w14:paraId="37FF1E5F" w14:textId="77777777" w:rsidR="00A77D14" w:rsidRPr="000F4F96" w:rsidRDefault="00A77D14" w:rsidP="00E900E6">
            <w:pPr>
              <w:snapToGrid w:val="0"/>
              <w:spacing w:line="500" w:lineRule="exact"/>
              <w:rPr>
                <w:rFonts w:ascii="仿宋_GB2312" w:eastAsia="仿宋_GB2312" w:hAnsi="宋体" w:hint="eastAsia"/>
                <w:bCs/>
                <w:sz w:val="24"/>
                <w:szCs w:val="24"/>
              </w:rPr>
            </w:pPr>
            <w:r w:rsidRPr="000F4F96">
              <w:rPr>
                <w:rFonts w:ascii="仿宋_GB2312" w:eastAsia="仿宋_GB2312" w:hAnsi="宋体" w:hint="eastAsia"/>
                <w:sz w:val="24"/>
                <w:szCs w:val="24"/>
              </w:rPr>
              <w:t>法定代表人：</w:t>
            </w:r>
          </w:p>
          <w:p w14:paraId="513CE619"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（或授权人）</w:t>
            </w:r>
          </w:p>
          <w:p w14:paraId="285420C7" w14:textId="77777777" w:rsidR="00A77D14" w:rsidRPr="000F4F96" w:rsidRDefault="00A77D14" w:rsidP="00E900E6">
            <w:pPr>
              <w:snapToGrid w:val="0"/>
              <w:spacing w:line="500" w:lineRule="exact"/>
              <w:rPr>
                <w:rFonts w:ascii="仿宋_GB2312" w:eastAsia="仿宋_GB2312" w:hAnsi="宋体" w:hint="eastAsia"/>
                <w:sz w:val="24"/>
                <w:szCs w:val="24"/>
              </w:rPr>
            </w:pPr>
          </w:p>
          <w:p w14:paraId="3E7A4803"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经办部门负责人：</w:t>
            </w:r>
          </w:p>
          <w:p w14:paraId="74296D22" w14:textId="77777777" w:rsidR="00A77D14" w:rsidRPr="000F4F96" w:rsidRDefault="00A77D14" w:rsidP="00E900E6">
            <w:pPr>
              <w:snapToGrid w:val="0"/>
              <w:spacing w:line="500" w:lineRule="exact"/>
              <w:rPr>
                <w:rFonts w:ascii="仿宋_GB2312" w:eastAsia="仿宋_GB2312" w:hAnsi="宋体" w:hint="eastAsia"/>
                <w:sz w:val="24"/>
              </w:rPr>
            </w:pPr>
          </w:p>
          <w:p w14:paraId="744CAD94"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经办人：</w:t>
            </w:r>
          </w:p>
          <w:p w14:paraId="3CAC0D43"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联系电话：</w:t>
            </w:r>
          </w:p>
          <w:p w14:paraId="2F859EFA"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纳税人识别号：</w:t>
            </w:r>
            <w:r w:rsidRPr="000F4F96">
              <w:rPr>
                <w:rFonts w:ascii="仿宋_GB2312" w:eastAsia="仿宋_GB2312" w:hAnsi="宋体"/>
                <w:sz w:val="24"/>
                <w:szCs w:val="24"/>
              </w:rPr>
              <w:t>915100004507153881</w:t>
            </w:r>
          </w:p>
          <w:p w14:paraId="3430BC48"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地址：</w:t>
            </w:r>
            <w:r w:rsidRPr="000F4F96">
              <w:rPr>
                <w:rFonts w:ascii="仿宋_GB2312" w:eastAsia="仿宋_GB2312" w:hAnsi="宋体" w:hint="eastAsia"/>
                <w:sz w:val="24"/>
              </w:rPr>
              <w:t>成都市双流区顺兴大道一段189号蜀道云上城12栋</w:t>
            </w:r>
          </w:p>
          <w:p w14:paraId="4CB3D95E"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开户银行：中国建设银行成都市第二支行</w:t>
            </w:r>
          </w:p>
          <w:p w14:paraId="2AA6C25E"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帐号：</w:t>
            </w:r>
            <w:r w:rsidRPr="000F4F96">
              <w:rPr>
                <w:rFonts w:ascii="仿宋_GB2312" w:eastAsia="仿宋_GB2312" w:hAnsi="宋体"/>
                <w:sz w:val="24"/>
                <w:szCs w:val="24"/>
              </w:rPr>
              <w:t>51001426208050125148</w:t>
            </w:r>
          </w:p>
          <w:p w14:paraId="5A7B541B"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日期：</w:t>
            </w:r>
            <w:r w:rsidRPr="000F4F96">
              <w:rPr>
                <w:rFonts w:ascii="仿宋_GB2312" w:eastAsia="仿宋_GB2312" w:hAnsi="宋体"/>
                <w:sz w:val="24"/>
                <w:szCs w:val="24"/>
              </w:rPr>
              <w:t>2025</w:t>
            </w:r>
            <w:r w:rsidRPr="000F4F96">
              <w:rPr>
                <w:rFonts w:ascii="仿宋_GB2312" w:eastAsia="仿宋_GB2312" w:hAnsi="宋体" w:hint="eastAsia"/>
                <w:sz w:val="24"/>
                <w:szCs w:val="24"/>
              </w:rPr>
              <w:t>年</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月</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日</w:t>
            </w:r>
          </w:p>
        </w:tc>
        <w:tc>
          <w:tcPr>
            <w:tcW w:w="4702" w:type="dxa"/>
          </w:tcPr>
          <w:p w14:paraId="48568658"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乙方：</w:t>
            </w:r>
            <w:r w:rsidRPr="000F4F96">
              <w:rPr>
                <w:rFonts w:ascii="仿宋_GB2312" w:eastAsia="仿宋_GB2312" w:hAnsi="宋体" w:hint="eastAsia"/>
                <w:color w:val="FF6600"/>
                <w:sz w:val="24"/>
                <w:szCs w:val="24"/>
              </w:rPr>
              <w:t>×××××××××××××××</w:t>
            </w:r>
            <w:r w:rsidRPr="000F4F96">
              <w:rPr>
                <w:rFonts w:ascii="仿宋_GB2312" w:eastAsia="仿宋_GB2312" w:hAnsi="宋体"/>
                <w:sz w:val="24"/>
                <w:szCs w:val="24"/>
              </w:rPr>
              <w:t xml:space="preserve"> </w:t>
            </w:r>
          </w:p>
          <w:p w14:paraId="3A6CC572" w14:textId="77777777" w:rsidR="00A77D14" w:rsidRPr="000F4F96" w:rsidRDefault="00A77D14" w:rsidP="00E900E6">
            <w:pPr>
              <w:snapToGrid w:val="0"/>
              <w:spacing w:line="500" w:lineRule="exact"/>
              <w:rPr>
                <w:rFonts w:ascii="仿宋_GB2312" w:eastAsia="仿宋_GB2312" w:hAnsi="宋体" w:hint="eastAsia"/>
                <w:sz w:val="24"/>
                <w:szCs w:val="24"/>
              </w:rPr>
            </w:pPr>
          </w:p>
          <w:p w14:paraId="79DF7A55" w14:textId="77777777" w:rsidR="00A77D14" w:rsidRPr="000F4F96" w:rsidRDefault="00A77D14" w:rsidP="00E900E6">
            <w:pPr>
              <w:snapToGrid w:val="0"/>
              <w:spacing w:line="500" w:lineRule="exact"/>
              <w:rPr>
                <w:rFonts w:ascii="仿宋_GB2312" w:eastAsia="仿宋_GB2312" w:hAnsi="宋体" w:hint="eastAsia"/>
                <w:sz w:val="24"/>
                <w:szCs w:val="24"/>
              </w:rPr>
            </w:pPr>
          </w:p>
          <w:p w14:paraId="0D64F981"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法定代表人：</w:t>
            </w:r>
          </w:p>
          <w:p w14:paraId="75C48F9E"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（或授权人）</w:t>
            </w:r>
          </w:p>
          <w:p w14:paraId="10C6A4BA" w14:textId="77777777" w:rsidR="00A77D14" w:rsidRPr="000F4F96" w:rsidRDefault="00A77D14" w:rsidP="00E900E6">
            <w:pPr>
              <w:snapToGrid w:val="0"/>
              <w:spacing w:line="500" w:lineRule="exact"/>
              <w:rPr>
                <w:rFonts w:ascii="仿宋_GB2312" w:eastAsia="仿宋_GB2312" w:hAnsi="宋体" w:hint="eastAsia"/>
                <w:sz w:val="24"/>
                <w:szCs w:val="24"/>
              </w:rPr>
            </w:pPr>
          </w:p>
          <w:p w14:paraId="2FAA1EA8" w14:textId="77777777" w:rsidR="00A77D14" w:rsidRPr="000F4F96" w:rsidRDefault="00A77D14" w:rsidP="00E900E6">
            <w:pPr>
              <w:snapToGrid w:val="0"/>
              <w:spacing w:line="500" w:lineRule="exact"/>
              <w:rPr>
                <w:rFonts w:ascii="仿宋_GB2312" w:eastAsia="仿宋_GB2312" w:hAnsi="宋体" w:hint="eastAsia"/>
                <w:sz w:val="24"/>
                <w:szCs w:val="24"/>
              </w:rPr>
            </w:pPr>
          </w:p>
          <w:p w14:paraId="2C66D784" w14:textId="77777777" w:rsidR="00A77D14" w:rsidRPr="000F4F96" w:rsidRDefault="00A77D14" w:rsidP="00E900E6">
            <w:pPr>
              <w:snapToGrid w:val="0"/>
              <w:spacing w:line="500" w:lineRule="exact"/>
              <w:rPr>
                <w:rFonts w:ascii="仿宋_GB2312" w:eastAsia="仿宋_GB2312" w:hAnsi="宋体" w:hint="eastAsia"/>
                <w:sz w:val="24"/>
                <w:szCs w:val="24"/>
              </w:rPr>
            </w:pPr>
          </w:p>
          <w:p w14:paraId="0066BD8C"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经办人：</w:t>
            </w:r>
          </w:p>
          <w:p w14:paraId="00824821"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联系电话：</w:t>
            </w:r>
            <w:r w:rsidRPr="000F4F96">
              <w:rPr>
                <w:rFonts w:ascii="仿宋_GB2312" w:eastAsia="仿宋_GB2312" w:hAnsi="宋体"/>
                <w:sz w:val="24"/>
                <w:szCs w:val="24"/>
              </w:rPr>
              <w:t xml:space="preserve"> </w:t>
            </w:r>
          </w:p>
          <w:p w14:paraId="2115CA2C"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纳税人识别号：</w:t>
            </w:r>
            <w:r w:rsidRPr="000F4F96">
              <w:rPr>
                <w:rFonts w:ascii="仿宋_GB2312" w:eastAsia="仿宋_GB2312" w:hAnsi="宋体" w:hint="eastAsia"/>
                <w:color w:val="FF6600"/>
                <w:sz w:val="24"/>
                <w:szCs w:val="24"/>
              </w:rPr>
              <w:t xml:space="preserve"> </w:t>
            </w:r>
          </w:p>
          <w:p w14:paraId="5BF9B3F7" w14:textId="77777777" w:rsidR="00A77D14" w:rsidRPr="000F4F96" w:rsidRDefault="00A77D14" w:rsidP="00E900E6">
            <w:pPr>
              <w:snapToGrid w:val="0"/>
              <w:spacing w:line="500" w:lineRule="exact"/>
              <w:ind w:left="720" w:hangingChars="300" w:hanging="720"/>
              <w:rPr>
                <w:rFonts w:ascii="仿宋_GB2312" w:eastAsia="仿宋_GB2312" w:hAnsi="宋体" w:hint="eastAsia"/>
                <w:color w:val="FF6600"/>
                <w:sz w:val="24"/>
                <w:szCs w:val="24"/>
              </w:rPr>
            </w:pPr>
            <w:r w:rsidRPr="000F4F96">
              <w:rPr>
                <w:rFonts w:ascii="仿宋_GB2312" w:eastAsia="仿宋_GB2312" w:hAnsi="宋体" w:hint="eastAsia"/>
                <w:sz w:val="24"/>
              </w:rPr>
              <w:t>地址：</w:t>
            </w:r>
            <w:r w:rsidRPr="000F4F96">
              <w:rPr>
                <w:rFonts w:ascii="仿宋_GB2312" w:eastAsia="仿宋_GB2312" w:hAnsi="宋体" w:hint="eastAsia"/>
                <w:color w:val="FF6600"/>
                <w:sz w:val="24"/>
                <w:szCs w:val="24"/>
              </w:rPr>
              <w:t xml:space="preserve"> </w:t>
            </w:r>
          </w:p>
          <w:p w14:paraId="1579EFD0" w14:textId="77777777" w:rsidR="00A77D14" w:rsidRPr="000F4F96" w:rsidRDefault="00A77D14" w:rsidP="00E900E6">
            <w:pPr>
              <w:snapToGrid w:val="0"/>
              <w:spacing w:line="500" w:lineRule="exact"/>
              <w:ind w:left="720" w:hangingChars="300" w:hanging="720"/>
              <w:rPr>
                <w:rFonts w:ascii="仿宋_GB2312" w:eastAsia="仿宋_GB2312" w:hAnsi="宋体" w:hint="eastAsia"/>
                <w:color w:val="FF6600"/>
                <w:sz w:val="24"/>
              </w:rPr>
            </w:pPr>
          </w:p>
          <w:p w14:paraId="01F1B351" w14:textId="77777777" w:rsidR="00A77D14" w:rsidRPr="000F4F96" w:rsidRDefault="00A77D14" w:rsidP="00E900E6">
            <w:pPr>
              <w:snapToGrid w:val="0"/>
              <w:spacing w:line="500" w:lineRule="exact"/>
              <w:ind w:left="1200" w:hangingChars="500" w:hanging="1200"/>
              <w:rPr>
                <w:rFonts w:ascii="仿宋_GB2312" w:eastAsia="仿宋_GB2312" w:hAnsi="宋体" w:hint="eastAsia"/>
                <w:sz w:val="24"/>
              </w:rPr>
            </w:pPr>
            <w:r w:rsidRPr="000F4F96">
              <w:rPr>
                <w:rFonts w:ascii="仿宋_GB2312" w:eastAsia="仿宋_GB2312" w:hAnsi="宋体" w:hint="eastAsia"/>
                <w:sz w:val="24"/>
              </w:rPr>
              <w:t>开户银行：</w:t>
            </w:r>
            <w:r w:rsidRPr="000F4F96">
              <w:rPr>
                <w:rFonts w:ascii="仿宋_GB2312" w:eastAsia="仿宋_GB2312" w:hAnsi="宋体" w:hint="eastAsia"/>
                <w:color w:val="FF6600"/>
                <w:sz w:val="24"/>
                <w:szCs w:val="24"/>
              </w:rPr>
              <w:t xml:space="preserve">  </w:t>
            </w:r>
            <w:r w:rsidRPr="000F4F96">
              <w:rPr>
                <w:rFonts w:ascii="仿宋_GB2312" w:eastAsia="仿宋_GB2312" w:hAnsi="宋体" w:hint="eastAsia"/>
                <w:sz w:val="24"/>
              </w:rPr>
              <w:t xml:space="preserve">                  </w:t>
            </w:r>
          </w:p>
          <w:p w14:paraId="3078D91B"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帐号：</w:t>
            </w:r>
          </w:p>
          <w:p w14:paraId="272DC0DF" w14:textId="77777777" w:rsidR="00A77D14"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日期：</w:t>
            </w:r>
            <w:r w:rsidRPr="000F4F96">
              <w:rPr>
                <w:rFonts w:ascii="仿宋_GB2312" w:eastAsia="仿宋_GB2312" w:hAnsi="宋体"/>
                <w:sz w:val="24"/>
                <w:szCs w:val="24"/>
              </w:rPr>
              <w:t>2025</w:t>
            </w:r>
            <w:r w:rsidRPr="000F4F96">
              <w:rPr>
                <w:rFonts w:ascii="仿宋_GB2312" w:eastAsia="仿宋_GB2312" w:hAnsi="宋体" w:hint="eastAsia"/>
                <w:sz w:val="24"/>
                <w:szCs w:val="24"/>
              </w:rPr>
              <w:t>年</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月</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日</w:t>
            </w:r>
          </w:p>
        </w:tc>
      </w:tr>
    </w:tbl>
    <w:p w14:paraId="1FA9746F" w14:textId="77777777" w:rsidR="00A77D14" w:rsidRDefault="00A77D14" w:rsidP="00A77D14"/>
    <w:p w14:paraId="436F0B48" w14:textId="536CE3E4" w:rsidR="00F0509D" w:rsidRPr="0001675E" w:rsidRDefault="00A4434E" w:rsidP="00C63437">
      <w:pPr>
        <w:spacing w:line="360" w:lineRule="auto"/>
        <w:rPr>
          <w:rFonts w:ascii="Times New Roman" w:hAnsi="Times New Roman"/>
          <w:sz w:val="24"/>
          <w:szCs w:val="24"/>
        </w:rPr>
      </w:pPr>
      <w:r w:rsidRPr="0001675E">
        <w:rPr>
          <w:rFonts w:ascii="Times New Roman" w:hAnsi="Times New Roman"/>
          <w:sz w:val="24"/>
          <w:szCs w:val="24"/>
        </w:rPr>
        <w:t xml:space="preserve">  </w:t>
      </w:r>
    </w:p>
    <w:p w14:paraId="136F81D0" w14:textId="77777777" w:rsidR="00F0509D" w:rsidRPr="0001675E" w:rsidRDefault="00F0509D" w:rsidP="00F0509D">
      <w:pPr>
        <w:spacing w:line="360" w:lineRule="auto"/>
        <w:jc w:val="right"/>
        <w:rPr>
          <w:rFonts w:ascii="Times New Roman" w:eastAsia="仿宋_GB2312" w:hAnsi="Times New Roman"/>
          <w:sz w:val="24"/>
          <w:szCs w:val="24"/>
        </w:rPr>
      </w:pPr>
      <w:r w:rsidRPr="0001675E">
        <w:rPr>
          <w:rFonts w:ascii="Times New Roman" w:hAnsi="Times New Roman"/>
          <w:sz w:val="24"/>
          <w:szCs w:val="24"/>
        </w:rPr>
        <w:br w:type="page"/>
      </w:r>
    </w:p>
    <w:p w14:paraId="37D3D630" w14:textId="77777777" w:rsidR="00F0509D" w:rsidRPr="0001675E" w:rsidRDefault="00F0509D" w:rsidP="00F0509D">
      <w:pPr>
        <w:jc w:val="center"/>
        <w:rPr>
          <w:rFonts w:ascii="Times New Roman" w:eastAsia="仿宋_GB2312" w:hAnsi="Times New Roman"/>
          <w:snapToGrid w:val="0"/>
          <w:kern w:val="0"/>
          <w:sz w:val="36"/>
          <w:szCs w:val="36"/>
        </w:rPr>
      </w:pPr>
      <w:r w:rsidRPr="0001675E">
        <w:rPr>
          <w:rFonts w:ascii="Times New Roman" w:eastAsia="仿宋_GB2312" w:hAnsi="Times New Roman"/>
          <w:snapToGrid w:val="0"/>
          <w:kern w:val="0"/>
          <w:sz w:val="36"/>
          <w:szCs w:val="36"/>
          <w:u w:val="single"/>
        </w:rPr>
        <w:lastRenderedPageBreak/>
        <w:t xml:space="preserve">          </w:t>
      </w:r>
      <w:r w:rsidRPr="0001675E">
        <w:rPr>
          <w:rFonts w:ascii="Times New Roman" w:eastAsia="仿宋_GB2312" w:hAnsi="Times New Roman"/>
          <w:snapToGrid w:val="0"/>
          <w:kern w:val="0"/>
          <w:sz w:val="36"/>
          <w:szCs w:val="36"/>
        </w:rPr>
        <w:t>公司</w:t>
      </w:r>
    </w:p>
    <w:p w14:paraId="54CCD02B" w14:textId="77777777" w:rsidR="00F0509D" w:rsidRPr="0001675E" w:rsidRDefault="00F0509D" w:rsidP="00F0509D">
      <w:pPr>
        <w:jc w:val="center"/>
        <w:rPr>
          <w:rFonts w:ascii="Times New Roman" w:eastAsia="仿宋_GB2312" w:hAnsi="Times New Roman"/>
          <w:snapToGrid w:val="0"/>
          <w:kern w:val="0"/>
          <w:sz w:val="36"/>
          <w:szCs w:val="36"/>
        </w:rPr>
      </w:pPr>
      <w:r w:rsidRPr="0001675E">
        <w:rPr>
          <w:rFonts w:ascii="Times New Roman" w:eastAsia="仿宋_GB2312" w:hAnsi="Times New Roman"/>
          <w:snapToGrid w:val="0"/>
          <w:kern w:val="0"/>
          <w:sz w:val="36"/>
          <w:szCs w:val="36"/>
        </w:rPr>
        <w:t>民工工资已按时足额支付的承诺函</w:t>
      </w:r>
    </w:p>
    <w:p w14:paraId="505AEE91" w14:textId="77777777" w:rsidR="00F0509D" w:rsidRPr="0001675E" w:rsidRDefault="00F0509D" w:rsidP="00F0509D">
      <w:pPr>
        <w:jc w:val="center"/>
        <w:rPr>
          <w:rFonts w:ascii="Times New Roman" w:hAnsi="Times New Roman"/>
          <w:snapToGrid w:val="0"/>
          <w:kern w:val="0"/>
          <w:sz w:val="28"/>
          <w:szCs w:val="28"/>
        </w:rPr>
      </w:pPr>
    </w:p>
    <w:p w14:paraId="4B7F0E90" w14:textId="77777777" w:rsidR="00F0509D" w:rsidRPr="0001675E" w:rsidRDefault="00F0509D" w:rsidP="00F0509D">
      <w:pPr>
        <w:jc w:val="center"/>
        <w:rPr>
          <w:rFonts w:ascii="Times New Roman" w:hAnsi="Times New Roman"/>
          <w:snapToGrid w:val="0"/>
          <w:kern w:val="0"/>
          <w:sz w:val="28"/>
          <w:szCs w:val="28"/>
        </w:rPr>
      </w:pPr>
    </w:p>
    <w:p w14:paraId="645E74A4" w14:textId="77777777" w:rsidR="00F0509D" w:rsidRPr="0001675E" w:rsidRDefault="00F0509D" w:rsidP="00F0509D">
      <w:pPr>
        <w:spacing w:line="560" w:lineRule="exact"/>
        <w:jc w:val="left"/>
        <w:rPr>
          <w:rFonts w:ascii="Times New Roman" w:eastAsia="仿宋_GB2312" w:hAnsi="Times New Roman"/>
          <w:sz w:val="24"/>
          <w:szCs w:val="24"/>
        </w:rPr>
      </w:pPr>
      <w:r w:rsidRPr="0001675E">
        <w:rPr>
          <w:rFonts w:ascii="Times New Roman" w:eastAsia="仿宋_GB2312" w:hAnsi="Times New Roman"/>
          <w:sz w:val="24"/>
          <w:szCs w:val="24"/>
        </w:rPr>
        <w:t>四川省交通勘察设计研究院有限公司：</w:t>
      </w:r>
    </w:p>
    <w:p w14:paraId="16AD989D" w14:textId="05436669" w:rsidR="00F0509D" w:rsidRPr="0001675E" w:rsidRDefault="00F0509D" w:rsidP="00F0509D">
      <w:pPr>
        <w:spacing w:line="560" w:lineRule="exact"/>
        <w:jc w:val="lef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我公司承担</w:t>
      </w:r>
      <w:r w:rsidRPr="0001675E">
        <w:rPr>
          <w:rFonts w:ascii="Times New Roman" w:eastAsia="仿宋_GB2312" w:hAnsi="Times New Roman"/>
          <w:sz w:val="24"/>
          <w:szCs w:val="24"/>
          <w:u w:val="single"/>
        </w:rPr>
        <w:t xml:space="preserve"> </w:t>
      </w:r>
      <w:r w:rsidR="003F4466">
        <w:rPr>
          <w:rFonts w:ascii="Times New Roman" w:eastAsia="仿宋_GB2312" w:hAnsi="Times New Roman"/>
          <w:kern w:val="0"/>
          <w:sz w:val="24"/>
          <w:szCs w:val="24"/>
          <w:u w:val="single"/>
        </w:rPr>
        <w:t>岷江（龙溪口枢纽至宜宾合江门）航道整治工程一期工程施工图养护站建筑设计钻探劳务</w:t>
      </w:r>
      <w:r w:rsidRPr="0001675E">
        <w:rPr>
          <w:rFonts w:ascii="Times New Roman" w:eastAsia="仿宋_GB2312" w:hAnsi="Times New Roman"/>
          <w:sz w:val="24"/>
          <w:szCs w:val="24"/>
        </w:rPr>
        <w:t>，已与贵公司签订</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合同。我公司已足额支付</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月至</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月民工工资，如存在拖欠、克扣民工工资的相关问题，由我公司自行承担相关法律责任。本次申请第</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期计量支付。</w:t>
      </w:r>
    </w:p>
    <w:p w14:paraId="1CC47B21"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r w:rsidRPr="0001675E">
        <w:rPr>
          <w:rFonts w:ascii="Times New Roman" w:eastAsia="仿宋_GB2312" w:hAnsi="Times New Roman"/>
          <w:sz w:val="24"/>
          <w:szCs w:val="24"/>
        </w:rPr>
        <w:t>特此承诺。</w:t>
      </w:r>
    </w:p>
    <w:p w14:paraId="38B46E64"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7CFBBE27"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60BAD77A"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7AE94027"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614F1A64"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32B462D8" w14:textId="77777777" w:rsidR="00F0509D" w:rsidRPr="0001675E" w:rsidRDefault="00F0509D" w:rsidP="00F0509D">
      <w:pPr>
        <w:jc w:val="center"/>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公司（盖章）</w:t>
      </w:r>
    </w:p>
    <w:p w14:paraId="4D40BD41" w14:textId="1C0EA78F" w:rsidR="000E4D95" w:rsidRPr="0001675E" w:rsidRDefault="00F0509D" w:rsidP="00F0509D">
      <w:pPr>
        <w:spacing w:line="560" w:lineRule="exact"/>
        <w:ind w:firstLineChars="250" w:firstLine="600"/>
        <w:jc w:val="lef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日</w:t>
      </w:r>
    </w:p>
    <w:p w14:paraId="793ECF6B" w14:textId="77777777" w:rsidR="000E4D95" w:rsidRPr="0001675E" w:rsidRDefault="000E4D95" w:rsidP="000E4D95">
      <w:pPr>
        <w:pStyle w:val="2"/>
        <w:spacing w:before="240" w:after="0"/>
        <w:jc w:val="center"/>
        <w:rPr>
          <w:rFonts w:ascii="Times New Roman" w:eastAsia="仿宋_GB2312" w:hAnsi="Times New Roman"/>
          <w:sz w:val="28"/>
          <w:szCs w:val="28"/>
        </w:rPr>
      </w:pPr>
      <w:r w:rsidRPr="0001675E">
        <w:rPr>
          <w:rFonts w:ascii="Times New Roman" w:eastAsia="仿宋_GB2312" w:hAnsi="Times New Roman"/>
          <w:sz w:val="24"/>
          <w:szCs w:val="24"/>
        </w:rPr>
        <w:br w:type="page"/>
      </w:r>
      <w:r w:rsidRPr="0001675E">
        <w:rPr>
          <w:rFonts w:ascii="Times New Roman" w:eastAsia="仿宋_GB2312" w:hAnsi="Times New Roman"/>
          <w:sz w:val="28"/>
          <w:szCs w:val="28"/>
        </w:rPr>
        <w:lastRenderedPageBreak/>
        <w:t>银行保函格式</w:t>
      </w:r>
    </w:p>
    <w:p w14:paraId="79A83E18" w14:textId="77777777" w:rsidR="000E4D95" w:rsidRPr="0001675E" w:rsidRDefault="000E4D95" w:rsidP="000E4D95">
      <w:pPr>
        <w:pStyle w:val="af1"/>
        <w:adjustRightInd w:val="0"/>
        <w:snapToGrid w:val="0"/>
        <w:spacing w:before="0" w:beforeAutospacing="0" w:after="0" w:afterAutospacing="0" w:line="520" w:lineRule="exact"/>
        <w:ind w:left="4656" w:hangingChars="1940" w:hanging="4656"/>
        <w:jc w:val="center"/>
        <w:rPr>
          <w:rFonts w:ascii="Times New Roman" w:eastAsia="仿宋_GB2312" w:hAnsi="Times New Roman" w:cs="Times New Roman"/>
          <w:szCs w:val="20"/>
        </w:rPr>
      </w:pPr>
      <w:r w:rsidRPr="0001675E">
        <w:rPr>
          <w:rFonts w:ascii="Times New Roman" w:eastAsia="仿宋_GB2312" w:hAnsi="Times New Roman" w:cs="Times New Roman"/>
          <w:szCs w:val="20"/>
        </w:rPr>
        <w:t>（银行保函形式的履约担保适用）</w:t>
      </w:r>
    </w:p>
    <w:p w14:paraId="4663133B" w14:textId="77777777" w:rsidR="000E4D95" w:rsidRPr="0001675E" w:rsidRDefault="000E4D95" w:rsidP="000E4D95">
      <w:pPr>
        <w:snapToGrid w:val="0"/>
        <w:spacing w:beforeLines="100" w:before="312" w:afterLines="50" w:after="156" w:line="360" w:lineRule="auto"/>
        <w:rPr>
          <w:rFonts w:ascii="Times New Roman" w:eastAsia="仿宋_GB2312" w:hAnsi="Times New Roman"/>
          <w:sz w:val="24"/>
        </w:rPr>
      </w:pPr>
      <w:r w:rsidRPr="0001675E">
        <w:rPr>
          <w:rFonts w:ascii="Times New Roman" w:eastAsia="仿宋_GB2312" w:hAnsi="Times New Roman"/>
          <w:sz w:val="24"/>
          <w:u w:val="single"/>
        </w:rPr>
        <w:t>四川省交通勘察设计研究院有限公司</w:t>
      </w:r>
      <w:r w:rsidRPr="0001675E">
        <w:rPr>
          <w:rFonts w:ascii="Times New Roman" w:eastAsia="仿宋_GB2312" w:hAnsi="Times New Roman"/>
          <w:sz w:val="24"/>
        </w:rPr>
        <w:t>(</w:t>
      </w:r>
      <w:r w:rsidRPr="0001675E">
        <w:rPr>
          <w:rFonts w:ascii="Times New Roman" w:eastAsia="仿宋_GB2312" w:hAnsi="Times New Roman"/>
          <w:sz w:val="24"/>
        </w:rPr>
        <w:t>招标人名称</w:t>
      </w:r>
      <w:r w:rsidRPr="0001675E">
        <w:rPr>
          <w:rFonts w:ascii="Times New Roman" w:eastAsia="仿宋_GB2312" w:hAnsi="Times New Roman"/>
          <w:sz w:val="24"/>
        </w:rPr>
        <w:t>)</w:t>
      </w:r>
    </w:p>
    <w:p w14:paraId="46A1A8BC" w14:textId="2DFD8DF9" w:rsidR="00EE7F2F" w:rsidRPr="0001675E" w:rsidRDefault="00EE7F2F" w:rsidP="00EE7F2F">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鉴于</w:t>
      </w:r>
      <w:r w:rsidRPr="0001675E">
        <w:rPr>
          <w:rFonts w:ascii="Times New Roman" w:eastAsia="仿宋_GB2312" w:hAnsi="Times New Roman"/>
          <w:sz w:val="24"/>
          <w:u w:val="single"/>
        </w:rPr>
        <w:t>四川省交通勘察设计研究院有限公司</w:t>
      </w:r>
      <w:r w:rsidRPr="0001675E">
        <w:rPr>
          <w:rFonts w:ascii="Times New Roman" w:eastAsia="仿宋_GB2312" w:hAnsi="Times New Roman"/>
          <w:sz w:val="24"/>
          <w:u w:val="single"/>
        </w:rPr>
        <w:t>(</w:t>
      </w:r>
      <w:r w:rsidRPr="0001675E">
        <w:rPr>
          <w:rFonts w:ascii="Times New Roman" w:eastAsia="仿宋_GB2312" w:hAnsi="Times New Roman"/>
          <w:sz w:val="24"/>
          <w:u w:val="single"/>
        </w:rPr>
        <w:t>发包人名称</w:t>
      </w:r>
      <w:r w:rsidRPr="0001675E">
        <w:rPr>
          <w:rFonts w:ascii="Times New Roman" w:eastAsia="仿宋_GB2312" w:hAnsi="Times New Roman"/>
          <w:sz w:val="24"/>
          <w:u w:val="single"/>
        </w:rPr>
        <w:t>)</w:t>
      </w:r>
      <w:r w:rsidRPr="0001675E">
        <w:rPr>
          <w:rFonts w:ascii="Times New Roman" w:eastAsia="仿宋_GB2312" w:hAnsi="Times New Roman"/>
          <w:sz w:val="24"/>
        </w:rPr>
        <w:t>(</w:t>
      </w:r>
      <w:r w:rsidRPr="0001675E">
        <w:rPr>
          <w:rFonts w:ascii="Times New Roman" w:eastAsia="仿宋_GB2312" w:hAnsi="Times New Roman"/>
          <w:sz w:val="24"/>
        </w:rPr>
        <w:t>以下简称</w:t>
      </w:r>
      <w:r w:rsidRPr="0001675E">
        <w:rPr>
          <w:rFonts w:ascii="Times New Roman" w:eastAsia="仿宋_GB2312" w:hAnsi="Times New Roman"/>
          <w:sz w:val="24"/>
        </w:rPr>
        <w:t>“</w:t>
      </w:r>
      <w:r w:rsidRPr="0001675E">
        <w:rPr>
          <w:rFonts w:ascii="Times New Roman" w:eastAsia="仿宋_GB2312" w:hAnsi="Times New Roman"/>
          <w:sz w:val="24"/>
        </w:rPr>
        <w:t>发包人</w:t>
      </w:r>
      <w:r w:rsidRPr="0001675E">
        <w:rPr>
          <w:rFonts w:ascii="Times New Roman" w:eastAsia="仿宋_GB2312" w:hAnsi="Times New Roman"/>
          <w:sz w:val="24"/>
        </w:rPr>
        <w:t>”)</w:t>
      </w:r>
      <w:r w:rsidRPr="0001675E">
        <w:rPr>
          <w:rFonts w:ascii="Times New Roman" w:eastAsia="仿宋_GB2312" w:hAnsi="Times New Roman"/>
          <w:sz w:val="24"/>
        </w:rPr>
        <w:t>接受</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报价人名称</w:t>
      </w:r>
      <w:r w:rsidRPr="0001675E">
        <w:rPr>
          <w:rFonts w:ascii="Times New Roman" w:eastAsia="仿宋_GB2312" w:hAnsi="Times New Roman"/>
          <w:sz w:val="24"/>
          <w:u w:val="single"/>
        </w:rPr>
        <w:t>)</w:t>
      </w:r>
      <w:r w:rsidRPr="0001675E">
        <w:rPr>
          <w:rFonts w:ascii="Times New Roman" w:eastAsia="仿宋_GB2312" w:hAnsi="Times New Roman"/>
          <w:sz w:val="24"/>
        </w:rPr>
        <w:t>(</w:t>
      </w:r>
      <w:r w:rsidRPr="0001675E">
        <w:rPr>
          <w:rFonts w:ascii="Times New Roman" w:eastAsia="仿宋_GB2312" w:hAnsi="Times New Roman"/>
          <w:sz w:val="24"/>
        </w:rPr>
        <w:t>以下简称</w:t>
      </w:r>
      <w:r w:rsidRPr="0001675E">
        <w:rPr>
          <w:rFonts w:ascii="Times New Roman" w:eastAsia="仿宋_GB2312" w:hAnsi="Times New Roman"/>
          <w:sz w:val="24"/>
        </w:rPr>
        <w:t>“</w:t>
      </w:r>
      <w:r w:rsidRPr="0001675E">
        <w:rPr>
          <w:rFonts w:ascii="Times New Roman" w:eastAsia="仿宋_GB2312" w:hAnsi="Times New Roman"/>
          <w:sz w:val="24"/>
        </w:rPr>
        <w:t>报价人</w:t>
      </w:r>
      <w:r w:rsidRPr="0001675E">
        <w:rPr>
          <w:rFonts w:ascii="Times New Roman" w:eastAsia="仿宋_GB2312" w:hAnsi="Times New Roman"/>
          <w:sz w:val="24"/>
        </w:rPr>
        <w:t>”)</w:t>
      </w:r>
      <w:r w:rsidRPr="0001675E">
        <w:rPr>
          <w:rFonts w:ascii="Times New Roman" w:eastAsia="仿宋_GB2312" w:hAnsi="Times New Roman"/>
          <w:sz w:val="24"/>
        </w:rPr>
        <w:t>于</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日参加</w:t>
      </w:r>
      <w:r w:rsidR="003F4466">
        <w:rPr>
          <w:rFonts w:ascii="Times New Roman" w:eastAsia="仿宋_GB2312" w:hAnsi="Times New Roman"/>
          <w:snapToGrid w:val="0"/>
          <w:sz w:val="24"/>
          <w:szCs w:val="24"/>
          <w:u w:val="single"/>
        </w:rPr>
        <w:t>岷江（龙溪口枢纽至宜宾合江门）航道整治工程一期工程施工图养护站建筑设计钻探劳务</w:t>
      </w:r>
      <w:r w:rsidRPr="0001675E">
        <w:rPr>
          <w:rFonts w:ascii="Times New Roman" w:eastAsia="仿宋_GB2312" w:hAnsi="Times New Roman"/>
          <w:sz w:val="24"/>
        </w:rPr>
        <w:t>的报价，我方愿意无条件地、不可撤销地就报价人履行与发包人订立的上述项目相关合同，向发包人提供见索即付的履约担保。</w:t>
      </w:r>
    </w:p>
    <w:p w14:paraId="42AA6919"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1.</w:t>
      </w:r>
      <w:r w:rsidRPr="0001675E">
        <w:rPr>
          <w:rFonts w:ascii="Times New Roman" w:eastAsia="仿宋_GB2312" w:hAnsi="Times New Roman"/>
          <w:sz w:val="24"/>
        </w:rPr>
        <w:t>担保金额人民币（大写）：</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元（</w:t>
      </w:r>
      <w:r w:rsidRPr="0001675E">
        <w:rPr>
          <w:rFonts w:ascii="Times New Roman" w:eastAsia="仿宋_GB2312" w:hAnsi="Times New Roman"/>
          <w:sz w:val="24"/>
        </w:rPr>
        <w:t>¥</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w:t>
      </w:r>
    </w:p>
    <w:p w14:paraId="1E8EC079"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2.</w:t>
      </w:r>
      <w:r w:rsidRPr="0001675E">
        <w:rPr>
          <w:rFonts w:ascii="Times New Roman" w:eastAsia="仿宋_GB2312" w:hAnsi="Times New Roman"/>
          <w:sz w:val="24"/>
        </w:rPr>
        <w:t>担保有效期：自发包人与报价人签订的合同生效之日起生效，至</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p>
    <w:p w14:paraId="657A9402" w14:textId="77777777" w:rsidR="000E4D95" w:rsidRPr="0001675E" w:rsidRDefault="000E4D95" w:rsidP="000E4D95">
      <w:pPr>
        <w:snapToGrid w:val="0"/>
        <w:spacing w:line="360" w:lineRule="auto"/>
        <w:rPr>
          <w:rFonts w:ascii="Times New Roman" w:eastAsia="仿宋_GB2312" w:hAnsi="Times New Roman"/>
          <w:sz w:val="24"/>
        </w:rPr>
      </w:pP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日止（勘察人承诺在发包人验证最后一批劳务成果前银行保函的有效性）。</w:t>
      </w:r>
    </w:p>
    <w:p w14:paraId="2A8CF774"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3.</w:t>
      </w:r>
      <w:r w:rsidRPr="0001675E">
        <w:rPr>
          <w:rFonts w:ascii="Times New Roman" w:eastAsia="仿宋_GB2312" w:hAnsi="Times New Roman"/>
          <w:sz w:val="24"/>
        </w:rPr>
        <w:t>在本担保有效期内，如果报价人不履行合同约定的义务或其履行不符合合同的约定，我方在收到发包人以书面形式提出的在担保金额内的赔偿要求后，在</w:t>
      </w:r>
      <w:r w:rsidRPr="0001675E">
        <w:rPr>
          <w:rFonts w:ascii="Times New Roman" w:eastAsia="仿宋_GB2312" w:hAnsi="Times New Roman"/>
          <w:sz w:val="24"/>
        </w:rPr>
        <w:t>7</w:t>
      </w:r>
      <w:r w:rsidRPr="0001675E">
        <w:rPr>
          <w:rFonts w:ascii="Times New Roman" w:eastAsia="仿宋_GB2312" w:hAnsi="Times New Roman"/>
          <w:sz w:val="24"/>
        </w:rPr>
        <w:t>日内无条件支付，无须发包人出具证明或陈述理由。</w:t>
      </w:r>
    </w:p>
    <w:p w14:paraId="7CFDF81A"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4.</w:t>
      </w:r>
      <w:r w:rsidRPr="0001675E">
        <w:rPr>
          <w:rFonts w:ascii="Times New Roman" w:eastAsia="仿宋_GB2312" w:hAnsi="Times New Roman"/>
          <w:sz w:val="24"/>
        </w:rPr>
        <w:t>发包人和报价人变更合同时，无论我方是否收到该变更，我方承担本担保规定的义务不变。</w:t>
      </w:r>
    </w:p>
    <w:p w14:paraId="3623EAEB"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担保人名称：</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盖单位章</w:t>
      </w:r>
      <w:r w:rsidRPr="0001675E">
        <w:rPr>
          <w:rFonts w:ascii="Times New Roman" w:eastAsia="仿宋_GB2312" w:hAnsi="Times New Roman"/>
          <w:sz w:val="24"/>
          <w:u w:val="single"/>
        </w:rPr>
        <w:t>)</w:t>
      </w:r>
    </w:p>
    <w:p w14:paraId="1AF7FB63"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法定代表人或其委托代理人：</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签字</w:t>
      </w:r>
      <w:r w:rsidRPr="0001675E">
        <w:rPr>
          <w:rFonts w:ascii="Times New Roman" w:eastAsia="仿宋_GB2312" w:hAnsi="Times New Roman"/>
          <w:sz w:val="24"/>
          <w:u w:val="single"/>
        </w:rPr>
        <w:t>)</w:t>
      </w:r>
    </w:p>
    <w:p w14:paraId="3673B96A"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单位地址：</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 xml:space="preserve"> </w:t>
      </w:r>
    </w:p>
    <w:p w14:paraId="109CF70B"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邮政编码：</w:t>
      </w:r>
      <w:r w:rsidRPr="0001675E">
        <w:rPr>
          <w:rFonts w:ascii="Times New Roman" w:eastAsia="仿宋_GB2312" w:hAnsi="Times New Roman"/>
          <w:sz w:val="24"/>
          <w:u w:val="single"/>
        </w:rPr>
        <w:t xml:space="preserve">                                      </w:t>
      </w:r>
    </w:p>
    <w:p w14:paraId="70BE2B2C"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电</w:t>
      </w:r>
      <w:r w:rsidRPr="0001675E">
        <w:rPr>
          <w:rFonts w:ascii="Times New Roman" w:eastAsia="仿宋_GB2312" w:hAnsi="Times New Roman"/>
          <w:sz w:val="24"/>
        </w:rPr>
        <w:t xml:space="preserve">    </w:t>
      </w:r>
      <w:r w:rsidRPr="0001675E">
        <w:rPr>
          <w:rFonts w:ascii="Times New Roman" w:eastAsia="仿宋_GB2312" w:hAnsi="Times New Roman"/>
          <w:sz w:val="24"/>
        </w:rPr>
        <w:t>话：</w:t>
      </w:r>
      <w:r w:rsidRPr="0001675E">
        <w:rPr>
          <w:rFonts w:ascii="Times New Roman" w:eastAsia="仿宋_GB2312" w:hAnsi="Times New Roman"/>
          <w:sz w:val="24"/>
          <w:u w:val="single"/>
        </w:rPr>
        <w:t xml:space="preserve">                                          </w:t>
      </w:r>
    </w:p>
    <w:p w14:paraId="4A8B3071"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传</w:t>
      </w:r>
      <w:r w:rsidRPr="0001675E">
        <w:rPr>
          <w:rFonts w:ascii="Times New Roman" w:eastAsia="仿宋_GB2312" w:hAnsi="Times New Roman"/>
          <w:sz w:val="24"/>
        </w:rPr>
        <w:t xml:space="preserve">    </w:t>
      </w:r>
      <w:r w:rsidRPr="0001675E">
        <w:rPr>
          <w:rFonts w:ascii="Times New Roman" w:eastAsia="仿宋_GB2312" w:hAnsi="Times New Roman"/>
          <w:sz w:val="24"/>
        </w:rPr>
        <w:t>真：</w:t>
      </w:r>
      <w:r w:rsidRPr="0001675E">
        <w:rPr>
          <w:rFonts w:ascii="Times New Roman" w:eastAsia="仿宋_GB2312" w:hAnsi="Times New Roman"/>
          <w:sz w:val="24"/>
          <w:u w:val="single"/>
        </w:rPr>
        <w:t xml:space="preserve">                                          </w:t>
      </w:r>
    </w:p>
    <w:p w14:paraId="58CE49D3"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日</w:t>
      </w:r>
      <w:r w:rsidRPr="0001675E">
        <w:rPr>
          <w:rFonts w:ascii="Times New Roman" w:eastAsia="仿宋_GB2312" w:hAnsi="Times New Roman"/>
          <w:sz w:val="24"/>
        </w:rPr>
        <w:t xml:space="preserve">   </w:t>
      </w:r>
      <w:r w:rsidRPr="0001675E">
        <w:rPr>
          <w:rFonts w:ascii="Times New Roman" w:eastAsia="仿宋_GB2312" w:hAnsi="Times New Roman"/>
          <w:sz w:val="24"/>
        </w:rPr>
        <w:t>期：</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w:t>
      </w:r>
    </w:p>
    <w:p w14:paraId="254E99BE" w14:textId="4D88C225" w:rsidR="00A4434E" w:rsidRPr="0001675E" w:rsidRDefault="000E4D95" w:rsidP="000E4D95">
      <w:pPr>
        <w:snapToGrid w:val="0"/>
        <w:rPr>
          <w:rFonts w:ascii="Times New Roman" w:hAnsi="Times New Roman"/>
          <w:sz w:val="24"/>
          <w:szCs w:val="24"/>
        </w:rPr>
      </w:pPr>
      <w:r w:rsidRPr="0001675E">
        <w:rPr>
          <w:rFonts w:ascii="Times New Roman" w:eastAsia="仿宋_GB2312" w:hAnsi="Times New Roman"/>
          <w:szCs w:val="21"/>
        </w:rPr>
        <w:t>注：银行保函应采用招标文件提供的格式，若采用银行自有格式，其提交的银行保函内容不得对</w:t>
      </w:r>
      <w:r w:rsidRPr="0001675E">
        <w:rPr>
          <w:rFonts w:ascii="Times New Roman" w:eastAsia="仿宋_GB2312" w:hAnsi="Times New Roman"/>
          <w:b/>
          <w:bCs/>
          <w:szCs w:val="21"/>
        </w:rPr>
        <w:t>担保金额</w:t>
      </w:r>
      <w:r w:rsidRPr="0001675E">
        <w:rPr>
          <w:rFonts w:ascii="Times New Roman" w:eastAsia="仿宋_GB2312" w:hAnsi="Times New Roman"/>
          <w:szCs w:val="21"/>
        </w:rPr>
        <w:t>、</w:t>
      </w:r>
      <w:r w:rsidRPr="0001675E">
        <w:rPr>
          <w:rFonts w:ascii="Times New Roman" w:eastAsia="仿宋_GB2312" w:hAnsi="Times New Roman"/>
          <w:b/>
          <w:bCs/>
          <w:szCs w:val="21"/>
        </w:rPr>
        <w:t>担保范围</w:t>
      </w:r>
      <w:r w:rsidRPr="0001675E">
        <w:rPr>
          <w:rFonts w:ascii="Times New Roman" w:eastAsia="仿宋_GB2312" w:hAnsi="Times New Roman"/>
          <w:szCs w:val="21"/>
        </w:rPr>
        <w:t>、</w:t>
      </w:r>
      <w:r w:rsidRPr="0001675E">
        <w:rPr>
          <w:rFonts w:ascii="Times New Roman" w:eastAsia="仿宋_GB2312" w:hAnsi="Times New Roman"/>
          <w:b/>
          <w:bCs/>
          <w:szCs w:val="21"/>
        </w:rPr>
        <w:t>担保期限</w:t>
      </w:r>
      <w:r w:rsidRPr="0001675E">
        <w:rPr>
          <w:rFonts w:ascii="Times New Roman" w:eastAsia="仿宋_GB2312" w:hAnsi="Times New Roman"/>
          <w:szCs w:val="21"/>
        </w:rPr>
        <w:t>、</w:t>
      </w:r>
      <w:r w:rsidRPr="0001675E">
        <w:rPr>
          <w:rFonts w:ascii="Times New Roman" w:eastAsia="仿宋_GB2312" w:hAnsi="Times New Roman"/>
          <w:b/>
          <w:bCs/>
          <w:szCs w:val="21"/>
        </w:rPr>
        <w:t>担保内容</w:t>
      </w:r>
      <w:r w:rsidRPr="0001675E">
        <w:rPr>
          <w:rFonts w:ascii="Times New Roman" w:eastAsia="仿宋_GB2312" w:hAnsi="Times New Roman"/>
          <w:szCs w:val="21"/>
        </w:rPr>
        <w:t>做出降低担保效力的实质性修改。</w:t>
      </w:r>
      <w:r w:rsidRPr="0001675E">
        <w:rPr>
          <w:rFonts w:ascii="Times New Roman" w:eastAsia="仿宋_GB2312" w:hAnsi="Times New Roman"/>
          <w:b/>
          <w:bCs/>
          <w:szCs w:val="21"/>
        </w:rPr>
        <w:t>履约保函有效期应当不低于上述正文中的担保有效期</w:t>
      </w:r>
      <w:r w:rsidRPr="0001675E">
        <w:rPr>
          <w:rFonts w:ascii="Times New Roman" w:eastAsia="仿宋_GB2312" w:hAnsi="Times New Roman"/>
          <w:szCs w:val="21"/>
        </w:rPr>
        <w:t>。</w:t>
      </w:r>
    </w:p>
    <w:p w14:paraId="1610AD90" w14:textId="77777777" w:rsidR="00A4434E" w:rsidRPr="0001675E" w:rsidRDefault="00A4434E" w:rsidP="00C63437">
      <w:pPr>
        <w:spacing w:line="360" w:lineRule="auto"/>
        <w:rPr>
          <w:rFonts w:ascii="Times New Roman" w:hAnsi="Times New Roman"/>
          <w:sz w:val="24"/>
          <w:szCs w:val="24"/>
        </w:rPr>
        <w:sectPr w:rsidR="00A4434E" w:rsidRPr="0001675E" w:rsidSect="00590846">
          <w:headerReference w:type="default" r:id="rId11"/>
          <w:footerReference w:type="default" r:id="rId12"/>
          <w:pgSz w:w="11906" w:h="16838"/>
          <w:pgMar w:top="1440" w:right="1800" w:bottom="1440" w:left="1800" w:header="851" w:footer="992" w:gutter="0"/>
          <w:pgNumType w:start="1"/>
          <w:cols w:space="425"/>
          <w:docGrid w:type="lines" w:linePitch="312"/>
        </w:sect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2988"/>
        <w:gridCol w:w="1512"/>
        <w:gridCol w:w="1190"/>
        <w:gridCol w:w="1785"/>
      </w:tblGrid>
      <w:tr w:rsidR="0001675E" w:rsidRPr="0001675E" w14:paraId="5DC4E499" w14:textId="77777777" w:rsidTr="00852738">
        <w:trPr>
          <w:trHeight w:val="946"/>
          <w:tblHeader/>
          <w:jc w:val="center"/>
        </w:trPr>
        <w:tc>
          <w:tcPr>
            <w:tcW w:w="8974" w:type="dxa"/>
            <w:gridSpan w:val="5"/>
            <w:tcBorders>
              <w:top w:val="nil"/>
              <w:left w:val="nil"/>
              <w:bottom w:val="single" w:sz="4" w:space="0" w:color="auto"/>
              <w:right w:val="nil"/>
            </w:tcBorders>
          </w:tcPr>
          <w:p w14:paraId="078D961F" w14:textId="77777777" w:rsidR="003A6BA0" w:rsidRPr="0001675E" w:rsidRDefault="003A6BA0" w:rsidP="00852738">
            <w:pPr>
              <w:jc w:val="center"/>
              <w:rPr>
                <w:rFonts w:ascii="Times New Roman" w:eastAsia="仿宋_GB2312" w:hAnsi="Times New Roman"/>
                <w:b/>
                <w:snapToGrid w:val="0"/>
                <w:kern w:val="0"/>
                <w:sz w:val="36"/>
                <w:szCs w:val="36"/>
              </w:rPr>
            </w:pPr>
            <w:r w:rsidRPr="0001675E">
              <w:rPr>
                <w:rFonts w:ascii="Times New Roman" w:eastAsia="仿宋_GB2312" w:hAnsi="Times New Roman"/>
                <w:b/>
                <w:snapToGrid w:val="0"/>
                <w:kern w:val="0"/>
                <w:sz w:val="36"/>
                <w:szCs w:val="36"/>
              </w:rPr>
              <w:lastRenderedPageBreak/>
              <w:t>外部供应项目技术要求</w:t>
            </w:r>
          </w:p>
        </w:tc>
      </w:tr>
      <w:tr w:rsidR="0001675E" w:rsidRPr="0001675E" w14:paraId="7DA5E7AA" w14:textId="77777777" w:rsidTr="00852738">
        <w:tblPrEx>
          <w:tblCellMar>
            <w:left w:w="28" w:type="dxa"/>
            <w:right w:w="28" w:type="dxa"/>
          </w:tblCellMar>
        </w:tblPrEx>
        <w:trPr>
          <w:trHeight w:val="397"/>
          <w:tblHeader/>
          <w:jc w:val="center"/>
        </w:trPr>
        <w:tc>
          <w:tcPr>
            <w:tcW w:w="1499" w:type="dxa"/>
            <w:tcBorders>
              <w:top w:val="single" w:sz="4" w:space="0" w:color="auto"/>
            </w:tcBorders>
            <w:vAlign w:val="center"/>
          </w:tcPr>
          <w:p w14:paraId="6582AA68" w14:textId="1833002C" w:rsidR="003A6BA0" w:rsidRPr="0001675E" w:rsidRDefault="003A6BA0" w:rsidP="003A6BA0">
            <w:pPr>
              <w:spacing w:line="320" w:lineRule="exact"/>
              <w:jc w:val="center"/>
              <w:rPr>
                <w:rFonts w:ascii="Times New Roman" w:eastAsia="仿宋_GB2312" w:hAnsi="Times New Roman"/>
                <w:snapToGrid w:val="0"/>
                <w:kern w:val="0"/>
              </w:rPr>
            </w:pPr>
            <w:r w:rsidRPr="0001675E">
              <w:rPr>
                <w:rFonts w:ascii="Times New Roman" w:eastAsia="仿宋_GB2312" w:hAnsi="Times New Roman"/>
                <w:snapToGrid w:val="0"/>
                <w:kern w:val="0"/>
              </w:rPr>
              <w:t>采购项目名称</w:t>
            </w:r>
          </w:p>
        </w:tc>
        <w:tc>
          <w:tcPr>
            <w:tcW w:w="4500" w:type="dxa"/>
            <w:gridSpan w:val="2"/>
            <w:tcBorders>
              <w:top w:val="single" w:sz="4" w:space="0" w:color="auto"/>
            </w:tcBorders>
            <w:vAlign w:val="center"/>
          </w:tcPr>
          <w:p w14:paraId="60D0360A" w14:textId="6EDF8A99" w:rsidR="003A6BA0" w:rsidRPr="0001675E" w:rsidRDefault="003F4466" w:rsidP="003A6BA0">
            <w:pPr>
              <w:spacing w:line="320" w:lineRule="exact"/>
              <w:jc w:val="center"/>
              <w:rPr>
                <w:rFonts w:ascii="Times New Roman" w:eastAsia="仿宋_GB2312" w:hAnsi="Times New Roman"/>
                <w:szCs w:val="21"/>
                <w:shd w:val="clear" w:color="auto" w:fill="FFFFFF"/>
              </w:rPr>
            </w:pPr>
            <w:r>
              <w:rPr>
                <w:rFonts w:ascii="Times New Roman" w:eastAsia="仿宋_GB2312" w:hAnsi="Times New Roman"/>
              </w:rPr>
              <w:t>岷江（龙溪口枢纽至宜宾合江门）航道整治工程一期工程施工图养护站建筑设计钻探劳务</w:t>
            </w:r>
          </w:p>
        </w:tc>
        <w:tc>
          <w:tcPr>
            <w:tcW w:w="1190" w:type="dxa"/>
            <w:tcBorders>
              <w:top w:val="single" w:sz="4" w:space="0" w:color="auto"/>
            </w:tcBorders>
            <w:vAlign w:val="center"/>
          </w:tcPr>
          <w:p w14:paraId="2EB60ACE" w14:textId="709E5447" w:rsidR="003A6BA0" w:rsidRPr="0001675E" w:rsidRDefault="003A6BA0" w:rsidP="003A6BA0">
            <w:pPr>
              <w:spacing w:line="320" w:lineRule="exact"/>
              <w:jc w:val="center"/>
              <w:rPr>
                <w:rFonts w:ascii="Times New Roman" w:eastAsia="仿宋_GB2312" w:hAnsi="Times New Roman"/>
                <w:snapToGrid w:val="0"/>
                <w:kern w:val="0"/>
              </w:rPr>
            </w:pPr>
            <w:r w:rsidRPr="0001675E">
              <w:rPr>
                <w:rFonts w:ascii="Times New Roman" w:eastAsia="仿宋_GB2312" w:hAnsi="Times New Roman"/>
                <w:snapToGrid w:val="0"/>
                <w:kern w:val="0"/>
              </w:rPr>
              <w:t>工程地点</w:t>
            </w:r>
          </w:p>
        </w:tc>
        <w:tc>
          <w:tcPr>
            <w:tcW w:w="1785" w:type="dxa"/>
            <w:tcBorders>
              <w:top w:val="single" w:sz="4" w:space="0" w:color="auto"/>
            </w:tcBorders>
            <w:vAlign w:val="center"/>
          </w:tcPr>
          <w:p w14:paraId="18C94D44" w14:textId="56B9D36D" w:rsidR="003A6BA0" w:rsidRPr="0001675E" w:rsidRDefault="00C8162D" w:rsidP="003A6BA0">
            <w:pPr>
              <w:spacing w:line="320" w:lineRule="exact"/>
              <w:jc w:val="center"/>
              <w:rPr>
                <w:rFonts w:ascii="Times New Roman" w:eastAsia="仿宋_GB2312" w:hAnsi="Times New Roman"/>
              </w:rPr>
            </w:pPr>
            <w:r w:rsidRPr="00C8162D">
              <w:rPr>
                <w:rFonts w:ascii="Times New Roman" w:eastAsia="仿宋_GB2312" w:hAnsi="Times New Roman" w:hint="eastAsia"/>
              </w:rPr>
              <w:t>宜宾市叙州区</w:t>
            </w:r>
          </w:p>
        </w:tc>
      </w:tr>
      <w:tr w:rsidR="0001675E" w:rsidRPr="0001675E" w14:paraId="79FDFEB1" w14:textId="77777777" w:rsidTr="00852738">
        <w:tblPrEx>
          <w:tblCellMar>
            <w:left w:w="28" w:type="dxa"/>
            <w:right w:w="28" w:type="dxa"/>
          </w:tblCellMar>
        </w:tblPrEx>
        <w:trPr>
          <w:cantSplit/>
          <w:trHeight w:val="1311"/>
          <w:jc w:val="center"/>
        </w:trPr>
        <w:tc>
          <w:tcPr>
            <w:tcW w:w="8974" w:type="dxa"/>
            <w:gridSpan w:val="5"/>
          </w:tcPr>
          <w:p w14:paraId="269B62D8" w14:textId="77777777" w:rsidR="003A6BA0" w:rsidRPr="0001675E" w:rsidRDefault="003A6BA0" w:rsidP="003A6BA0">
            <w:pPr>
              <w:rPr>
                <w:rFonts w:ascii="Times New Roman" w:eastAsia="仿宋_GB2312" w:hAnsi="Times New Roman"/>
                <w:sz w:val="18"/>
                <w:szCs w:val="18"/>
              </w:rPr>
            </w:pPr>
            <w:r w:rsidRPr="0001675E">
              <w:rPr>
                <w:rFonts w:ascii="Times New Roman" w:eastAsia="仿宋_GB2312" w:hAnsi="Times New Roman"/>
                <w:sz w:val="18"/>
                <w:szCs w:val="18"/>
              </w:rPr>
              <w:t>项目基本情况：</w:t>
            </w:r>
          </w:p>
          <w:p w14:paraId="3291DC25" w14:textId="77777777" w:rsidR="00C8162D" w:rsidRPr="00C8162D" w:rsidRDefault="00C8162D" w:rsidP="00C8162D">
            <w:pPr>
              <w:widowControl/>
              <w:shd w:val="clear" w:color="auto" w:fill="FFFFFF"/>
              <w:tabs>
                <w:tab w:val="left" w:pos="1521"/>
              </w:tabs>
              <w:spacing w:line="300" w:lineRule="exact"/>
              <w:ind w:firstLineChars="200" w:firstLine="360"/>
              <w:contextualSpacing/>
              <w:rPr>
                <w:rFonts w:ascii="仿宋_GB2312" w:eastAsia="仿宋_GB2312" w:hAnsi="仿宋_GB2312" w:cs="仿宋_GB2312" w:hint="eastAsia"/>
                <w:snapToGrid w:val="0"/>
                <w:kern w:val="0"/>
                <w:sz w:val="18"/>
                <w:szCs w:val="18"/>
              </w:rPr>
            </w:pPr>
            <w:r w:rsidRPr="00C8162D">
              <w:rPr>
                <w:rFonts w:ascii="仿宋_GB2312" w:eastAsia="仿宋_GB2312" w:hAnsi="仿宋_GB2312" w:cs="仿宋_GB2312" w:hint="eastAsia"/>
                <w:snapToGrid w:val="0"/>
                <w:kern w:val="0"/>
                <w:sz w:val="18"/>
                <w:szCs w:val="18"/>
              </w:rPr>
              <w:t>本项目位于宜宾市叙州区，应业主要求增加喜捷养护站、古柏养护站施工图勘察设计工作，本次勘察内容主要为建筑工程相关的地质勘察，预估钻孔</w:t>
            </w:r>
            <w:r w:rsidRPr="00C8162D">
              <w:rPr>
                <w:rFonts w:ascii="仿宋_GB2312" w:eastAsia="仿宋_GB2312" w:hAnsi="仿宋_GB2312" w:cs="仿宋_GB2312"/>
                <w:snapToGrid w:val="0"/>
                <w:kern w:val="0"/>
                <w:sz w:val="18"/>
                <w:szCs w:val="18"/>
              </w:rPr>
              <w:t>12</w:t>
            </w:r>
            <w:r w:rsidRPr="00C8162D">
              <w:rPr>
                <w:rFonts w:ascii="仿宋_GB2312" w:eastAsia="仿宋_GB2312" w:hAnsi="仿宋_GB2312" w:cs="仿宋_GB2312" w:hint="eastAsia"/>
                <w:snapToGrid w:val="0"/>
                <w:kern w:val="0"/>
                <w:sz w:val="18"/>
                <w:szCs w:val="18"/>
              </w:rPr>
              <w:t>个，动力触探孔</w:t>
            </w:r>
            <w:r w:rsidRPr="00C8162D">
              <w:rPr>
                <w:rFonts w:ascii="仿宋_GB2312" w:eastAsia="仿宋_GB2312" w:hAnsi="仿宋_GB2312" w:cs="仿宋_GB2312"/>
                <w:snapToGrid w:val="0"/>
                <w:kern w:val="0"/>
                <w:sz w:val="18"/>
                <w:szCs w:val="18"/>
              </w:rPr>
              <w:t>6</w:t>
            </w:r>
            <w:r w:rsidRPr="00C8162D">
              <w:rPr>
                <w:rFonts w:ascii="仿宋_GB2312" w:eastAsia="仿宋_GB2312" w:hAnsi="仿宋_GB2312" w:cs="仿宋_GB2312" w:hint="eastAsia"/>
                <w:snapToGrid w:val="0"/>
                <w:kern w:val="0"/>
                <w:sz w:val="18"/>
                <w:szCs w:val="18"/>
              </w:rPr>
              <w:t>个。</w:t>
            </w:r>
            <w:r w:rsidRPr="00C8162D">
              <w:rPr>
                <w:rFonts w:ascii="仿宋_GB2312" w:eastAsia="仿宋_GB2312" w:hAnsi="仿宋_GB2312" w:cs="仿宋_GB2312"/>
                <w:snapToGrid w:val="0"/>
                <w:kern w:val="0"/>
                <w:sz w:val="18"/>
                <w:szCs w:val="18"/>
              </w:rPr>
              <w:t xml:space="preserve"> </w:t>
            </w:r>
          </w:p>
          <w:p w14:paraId="21E219A1" w14:textId="57495013" w:rsidR="00866A14" w:rsidRPr="00C8162D" w:rsidRDefault="00866A14" w:rsidP="00464D6A">
            <w:pPr>
              <w:widowControl/>
              <w:shd w:val="clear" w:color="auto" w:fill="FFFFFF"/>
              <w:tabs>
                <w:tab w:val="left" w:pos="1521"/>
              </w:tabs>
              <w:spacing w:line="300" w:lineRule="exact"/>
              <w:ind w:firstLineChars="200" w:firstLine="420"/>
              <w:contextualSpacing/>
              <w:rPr>
                <w:rFonts w:ascii="Times New Roman" w:eastAsia="仿宋_GB2312" w:hAnsi="Times New Roman"/>
                <w:snapToGrid w:val="0"/>
                <w:kern w:val="0"/>
              </w:rPr>
            </w:pPr>
          </w:p>
        </w:tc>
      </w:tr>
      <w:tr w:rsidR="0001675E" w:rsidRPr="0001675E" w14:paraId="25EEDA5C" w14:textId="77777777" w:rsidTr="00852738">
        <w:tblPrEx>
          <w:tblCellMar>
            <w:left w:w="28" w:type="dxa"/>
            <w:right w:w="28" w:type="dxa"/>
          </w:tblCellMar>
        </w:tblPrEx>
        <w:trPr>
          <w:cantSplit/>
          <w:trHeight w:val="568"/>
          <w:jc w:val="center"/>
        </w:trPr>
        <w:tc>
          <w:tcPr>
            <w:tcW w:w="8974" w:type="dxa"/>
            <w:gridSpan w:val="5"/>
          </w:tcPr>
          <w:p w14:paraId="2020B7E6" w14:textId="77777777" w:rsidR="003A6BA0" w:rsidRPr="0001675E" w:rsidRDefault="003A6BA0" w:rsidP="00852738">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采购内容：</w:t>
            </w:r>
          </w:p>
          <w:p w14:paraId="6A2B9B39" w14:textId="204D6DE0" w:rsidR="003A6BA0" w:rsidRPr="0001675E" w:rsidRDefault="001454B5" w:rsidP="00852738">
            <w:pPr>
              <w:spacing w:line="280" w:lineRule="exact"/>
              <w:ind w:firstLineChars="200" w:firstLine="360"/>
              <w:rPr>
                <w:rFonts w:ascii="Times New Roman" w:eastAsia="仿宋_GB2312" w:hAnsi="Times New Roman"/>
                <w:snapToGrid w:val="0"/>
                <w:kern w:val="0"/>
              </w:rPr>
            </w:pPr>
            <w:r w:rsidRPr="0001675E">
              <w:rPr>
                <w:rFonts w:ascii="仿宋_GB2312" w:eastAsia="仿宋_GB2312" w:hAnsi="宋体" w:hint="eastAsia"/>
                <w:sz w:val="18"/>
                <w:szCs w:val="18"/>
              </w:rPr>
              <w:t>钻探劳务和相应的原位测试（包含动探、标贯等）以及水文试验（如压（注）水试验、抽水试验等）</w:t>
            </w:r>
            <w:r w:rsidR="00C8162D">
              <w:rPr>
                <w:rFonts w:ascii="仿宋_GB2312" w:eastAsia="仿宋_GB2312" w:hAnsi="宋体" w:hint="eastAsia"/>
                <w:sz w:val="18"/>
                <w:szCs w:val="18"/>
              </w:rPr>
              <w:t>、报告编制劳务</w:t>
            </w:r>
            <w:r w:rsidRPr="0001675E">
              <w:rPr>
                <w:rFonts w:ascii="仿宋_GB2312" w:eastAsia="仿宋_GB2312" w:hAnsi="宋体" w:hint="eastAsia"/>
                <w:sz w:val="18"/>
                <w:szCs w:val="18"/>
              </w:rPr>
              <w:t>工作。提供满足技术要求的钻探原始资料（岩芯、报表等）及相关测试试验（包括动力触探、标贯、压（注）水试验、抽水试验等）资料。</w:t>
            </w:r>
          </w:p>
        </w:tc>
      </w:tr>
      <w:tr w:rsidR="0001675E" w:rsidRPr="0001675E" w14:paraId="5C4CCABF" w14:textId="77777777" w:rsidTr="00E12F00">
        <w:tblPrEx>
          <w:tblCellMar>
            <w:left w:w="28" w:type="dxa"/>
            <w:right w:w="28" w:type="dxa"/>
          </w:tblCellMar>
        </w:tblPrEx>
        <w:trPr>
          <w:cantSplit/>
          <w:trHeight w:val="1894"/>
          <w:jc w:val="center"/>
        </w:trPr>
        <w:tc>
          <w:tcPr>
            <w:tcW w:w="8974" w:type="dxa"/>
            <w:gridSpan w:val="5"/>
          </w:tcPr>
          <w:p w14:paraId="573BD08A" w14:textId="77777777" w:rsidR="003A6BA0" w:rsidRPr="0001675E" w:rsidRDefault="003A6BA0" w:rsidP="00852738">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使用技术标准及规范：</w:t>
            </w:r>
          </w:p>
          <w:p w14:paraId="1B3BBDA9" w14:textId="1E35B9F6" w:rsidR="002A6D9D" w:rsidRDefault="002A6D9D" w:rsidP="000C0A93">
            <w:pPr>
              <w:ind w:firstLineChars="200" w:firstLine="360"/>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hint="eastAsia"/>
                <w:sz w:val="18"/>
                <w:szCs w:val="18"/>
              </w:rPr>
              <w:t>、</w:t>
            </w:r>
            <w:r w:rsidRPr="002A6D9D">
              <w:rPr>
                <w:rFonts w:ascii="Times New Roman" w:eastAsia="仿宋_GB2312" w:hAnsi="Times New Roman" w:hint="eastAsia"/>
                <w:sz w:val="18"/>
                <w:szCs w:val="18"/>
              </w:rPr>
              <w:t>《水运工程岩土勘察规范》</w:t>
            </w:r>
            <w:r w:rsidRPr="002A6D9D">
              <w:rPr>
                <w:rFonts w:ascii="Times New Roman" w:eastAsia="仿宋_GB2312" w:hAnsi="Times New Roman" w:hint="eastAsia"/>
                <w:sz w:val="18"/>
                <w:szCs w:val="18"/>
              </w:rPr>
              <w:t>JTS 133-2013</w:t>
            </w:r>
            <w:r w:rsidRPr="002A6D9D">
              <w:rPr>
                <w:rFonts w:ascii="Times New Roman" w:eastAsia="仿宋_GB2312" w:hAnsi="Times New Roman" w:hint="eastAsia"/>
                <w:sz w:val="18"/>
                <w:szCs w:val="18"/>
              </w:rPr>
              <w:t>；</w:t>
            </w:r>
          </w:p>
          <w:p w14:paraId="0B1FAFFA" w14:textId="319E269A"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2</w:t>
            </w:r>
            <w:r w:rsidRPr="000C0A93">
              <w:rPr>
                <w:rFonts w:ascii="Times New Roman" w:eastAsia="仿宋_GB2312" w:hAnsi="Times New Roman" w:hint="eastAsia"/>
                <w:sz w:val="18"/>
                <w:szCs w:val="18"/>
              </w:rPr>
              <w:t>、《岩土工程勘察规范》（</w:t>
            </w:r>
            <w:r w:rsidRPr="000C0A93">
              <w:rPr>
                <w:rFonts w:ascii="Times New Roman" w:eastAsia="仿宋_GB2312" w:hAnsi="Times New Roman"/>
                <w:sz w:val="18"/>
                <w:szCs w:val="18"/>
              </w:rPr>
              <w:t>GB 50021-2001</w:t>
            </w:r>
            <w:r w:rsidRPr="000C0A93">
              <w:rPr>
                <w:rFonts w:ascii="Times New Roman" w:eastAsia="仿宋_GB2312" w:hAnsi="Times New Roman" w:hint="eastAsia"/>
                <w:sz w:val="18"/>
                <w:szCs w:val="18"/>
              </w:rPr>
              <w:t>）（</w:t>
            </w:r>
            <w:r w:rsidRPr="000C0A93">
              <w:rPr>
                <w:rFonts w:ascii="Times New Roman" w:eastAsia="仿宋_GB2312" w:hAnsi="Times New Roman"/>
                <w:sz w:val="18"/>
                <w:szCs w:val="18"/>
              </w:rPr>
              <w:t>2009</w:t>
            </w:r>
            <w:r w:rsidRPr="000C0A93">
              <w:rPr>
                <w:rFonts w:ascii="Times New Roman" w:eastAsia="仿宋_GB2312" w:hAnsi="Times New Roman" w:hint="eastAsia"/>
                <w:sz w:val="18"/>
                <w:szCs w:val="18"/>
              </w:rPr>
              <w:t>年版）；</w:t>
            </w:r>
          </w:p>
          <w:p w14:paraId="59AEBA13" w14:textId="77777777"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3</w:t>
            </w:r>
            <w:r w:rsidRPr="000C0A93">
              <w:rPr>
                <w:rFonts w:ascii="Times New Roman" w:eastAsia="仿宋_GB2312" w:hAnsi="Times New Roman" w:hint="eastAsia"/>
                <w:sz w:val="18"/>
                <w:szCs w:val="18"/>
              </w:rPr>
              <w:t>、《地质岩心钻探规程》（</w:t>
            </w:r>
            <w:r w:rsidRPr="000C0A93">
              <w:rPr>
                <w:rFonts w:ascii="Times New Roman" w:eastAsia="仿宋_GB2312" w:hAnsi="Times New Roman"/>
                <w:sz w:val="18"/>
                <w:szCs w:val="18"/>
              </w:rPr>
              <w:t>DZ/T0227-2010</w:t>
            </w:r>
            <w:r w:rsidRPr="000C0A93">
              <w:rPr>
                <w:rFonts w:ascii="Times New Roman" w:eastAsia="仿宋_GB2312" w:hAnsi="Times New Roman" w:hint="eastAsia"/>
                <w:sz w:val="18"/>
                <w:szCs w:val="18"/>
              </w:rPr>
              <w:t>）</w:t>
            </w:r>
          </w:p>
          <w:p w14:paraId="1F2543D8" w14:textId="77777777"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4</w:t>
            </w:r>
            <w:r w:rsidRPr="000C0A93">
              <w:rPr>
                <w:rFonts w:ascii="Times New Roman" w:eastAsia="仿宋_GB2312" w:hAnsi="Times New Roman" w:hint="eastAsia"/>
                <w:sz w:val="18"/>
                <w:szCs w:val="18"/>
              </w:rPr>
              <w:t>、《压水试验规程》</w:t>
            </w:r>
            <w:r w:rsidRPr="000C0A93">
              <w:rPr>
                <w:rFonts w:ascii="Times New Roman" w:eastAsia="仿宋_GB2312" w:hAnsi="Times New Roman"/>
                <w:sz w:val="18"/>
                <w:szCs w:val="18"/>
              </w:rPr>
              <w:t>(YS/T 5216-2020)</w:t>
            </w:r>
          </w:p>
          <w:p w14:paraId="33A5020F" w14:textId="73A8803F" w:rsidR="003A6BA0" w:rsidRPr="0001675E" w:rsidRDefault="000C0A93" w:rsidP="000C0A93">
            <w:pPr>
              <w:spacing w:line="260" w:lineRule="exact"/>
              <w:ind w:firstLineChars="200" w:firstLine="360"/>
              <w:rPr>
                <w:rFonts w:ascii="Times New Roman" w:eastAsia="仿宋_GB2312" w:hAnsi="Times New Roman"/>
                <w:snapToGrid w:val="0"/>
                <w:kern w:val="0"/>
              </w:rPr>
            </w:pPr>
            <w:r w:rsidRPr="000C0A93">
              <w:rPr>
                <w:rFonts w:ascii="Times New Roman" w:eastAsia="仿宋_GB2312" w:hAnsi="Times New Roman"/>
                <w:sz w:val="18"/>
                <w:szCs w:val="18"/>
              </w:rPr>
              <w:t>5</w:t>
            </w:r>
            <w:r w:rsidRPr="000C0A93">
              <w:rPr>
                <w:rFonts w:ascii="Times New Roman" w:eastAsia="仿宋_GB2312" w:hAnsi="Times New Roman" w:hint="eastAsia"/>
                <w:sz w:val="18"/>
                <w:szCs w:val="18"/>
              </w:rPr>
              <w:t>、其他国家相关规范、规程及技术要求，以及水电、铁路等行业相关规程及技术要求。</w:t>
            </w:r>
          </w:p>
        </w:tc>
      </w:tr>
      <w:tr w:rsidR="0001675E" w:rsidRPr="0001675E" w14:paraId="1B8E8063" w14:textId="77777777" w:rsidTr="00A2444E">
        <w:tblPrEx>
          <w:tblCellMar>
            <w:left w:w="28" w:type="dxa"/>
            <w:right w:w="28" w:type="dxa"/>
          </w:tblCellMar>
        </w:tblPrEx>
        <w:trPr>
          <w:trHeight w:val="2354"/>
          <w:jc w:val="center"/>
        </w:trPr>
        <w:tc>
          <w:tcPr>
            <w:tcW w:w="8974" w:type="dxa"/>
            <w:gridSpan w:val="5"/>
          </w:tcPr>
          <w:p w14:paraId="56C260F5" w14:textId="77777777" w:rsidR="00A2444E" w:rsidRPr="0001675E" w:rsidRDefault="00A2444E" w:rsidP="00A2444E">
            <w:pPr>
              <w:spacing w:line="320" w:lineRule="exact"/>
              <w:rPr>
                <w:rFonts w:ascii="仿宋_GB2312" w:eastAsia="仿宋_GB2312" w:hAnsi="宋体" w:hint="eastAsia"/>
                <w:b/>
                <w:bCs/>
                <w:snapToGrid w:val="0"/>
                <w:kern w:val="0"/>
                <w:sz w:val="18"/>
                <w:szCs w:val="18"/>
              </w:rPr>
            </w:pPr>
            <w:r w:rsidRPr="0001675E">
              <w:rPr>
                <w:rFonts w:ascii="仿宋_GB2312" w:eastAsia="仿宋_GB2312" w:hAnsi="宋体" w:hint="eastAsia"/>
                <w:b/>
                <w:bCs/>
                <w:snapToGrid w:val="0"/>
                <w:kern w:val="0"/>
                <w:sz w:val="18"/>
                <w:szCs w:val="18"/>
              </w:rPr>
              <w:t>一、通用技术要求：</w:t>
            </w:r>
          </w:p>
          <w:p w14:paraId="2CBD2EE2"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1.孔径要求：原则上终孔孔径≥Φ91mm。</w:t>
            </w:r>
          </w:p>
          <w:p w14:paraId="70BC5C2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2.取芯工艺：原则上采用双管取芯，应采用植物胶等有利于提高取芯质量的浆液为冲洗液。</w:t>
            </w:r>
          </w:p>
          <w:p w14:paraId="052946E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3.岩芯采取率与整理 </w:t>
            </w:r>
          </w:p>
          <w:p w14:paraId="1B90C416"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岩芯采取率在完整的岩层中不应小于90%，在强风化岩层中不应小于75%，黏性土层中不应小于95％，砂类土层中不应小于90%，破碎岩层、碎石土层不应小于80%，断层破碎带等重点研究孔段应提高岩芯采取率，并不得遗漏对工程有重要影响的软弱夹层和滑动面等；对砂层、粉土等软弱层（带）应采取干钻等工艺采取原状土样；</w:t>
            </w:r>
          </w:p>
          <w:p w14:paraId="1BBF4920" w14:textId="3D48CA2B"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取出的岩芯应自上而下、从左至右按次序装箱或PVC管摆放，岩芯摆放顺序不得颠倒或任意拉长岩芯，基岩岩芯应清洗干净，且＞10cm的岩芯（基岩）须按规定用红油漆或记号笔在岩芯上进行编号，岩芯长度及编号要准确，每回次钻进采集的岩芯应及时填放岩芯牌（标明工点名称、钻孔编号、岩芯采集的深度、岩芯采取率、钻探回次编号和必要的地质描述），岩芯箱箱子规格要符合要求且结实，PVC管规格要符合要求且结实，钻孔岩芯应完好保存，防止未验收被损坏及覆盖层、黏土岩等岩芯失水，待地质人员编录、拍照后，</w:t>
            </w:r>
            <w:r w:rsidR="00F14B89" w:rsidRPr="0001675E">
              <w:rPr>
                <w:rFonts w:ascii="仿宋_GB2312" w:eastAsia="仿宋_GB2312" w:hAnsi="宋体" w:hint="eastAsia"/>
                <w:sz w:val="18"/>
                <w:szCs w:val="18"/>
              </w:rPr>
              <w:t>需</w:t>
            </w:r>
            <w:r w:rsidRPr="0001675E">
              <w:rPr>
                <w:rFonts w:ascii="仿宋_GB2312" w:eastAsia="仿宋_GB2312" w:hAnsi="宋体" w:hint="eastAsia"/>
                <w:sz w:val="18"/>
                <w:szCs w:val="18"/>
              </w:rPr>
              <w:t>异地保存。</w:t>
            </w:r>
          </w:p>
          <w:p w14:paraId="14650EE5"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4.钻孔位置与垂直度</w:t>
            </w:r>
          </w:p>
          <w:p w14:paraId="03F9188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①钻孔应严格按照测量放孔位置和高程实施，确有困难时需经现场地质人员同意后才能变更位置；</w:t>
            </w:r>
          </w:p>
          <w:p w14:paraId="062D878C" w14:textId="72B6E57E"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②钻孔垂直度为90°，顶角偏差不超过2°/100</w:t>
            </w:r>
            <w:r w:rsidR="00650473" w:rsidRPr="0001675E">
              <w:rPr>
                <w:rFonts w:ascii="仿宋_GB2312" w:eastAsia="仿宋_GB2312" w:hAnsi="宋体" w:hint="eastAsia"/>
                <w:sz w:val="18"/>
                <w:szCs w:val="18"/>
              </w:rPr>
              <w:t>m</w:t>
            </w:r>
            <w:r w:rsidRPr="0001675E">
              <w:rPr>
                <w:rFonts w:ascii="仿宋_GB2312" w:eastAsia="仿宋_GB2312" w:hAnsi="宋体" w:hint="eastAsia"/>
                <w:sz w:val="18"/>
                <w:szCs w:val="18"/>
              </w:rPr>
              <w:t xml:space="preserve">。 </w:t>
            </w:r>
          </w:p>
          <w:p w14:paraId="1BB5BD4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5.相关测试、样品采集和包装</w:t>
            </w:r>
          </w:p>
          <w:p w14:paraId="262C431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按照相关技术要求钻探中覆盖层要进行原位测试，测试深度自孔深0.5m开始。原位测试要尽量保持连续性，如遇到漂石则采用钻探将其打穿后继续进行原位测试。覆盖层为细粒土时进行标贯试验，为粗粒土时进行N</w:t>
            </w:r>
            <w:r w:rsidRPr="0001675E">
              <w:rPr>
                <w:rFonts w:ascii="仿宋_GB2312" w:eastAsia="仿宋_GB2312" w:hAnsi="宋体" w:hint="eastAsia"/>
                <w:sz w:val="18"/>
                <w:szCs w:val="18"/>
                <w:vertAlign w:val="subscript"/>
              </w:rPr>
              <w:t>63.5</w:t>
            </w:r>
            <w:r w:rsidRPr="0001675E">
              <w:rPr>
                <w:rFonts w:ascii="仿宋_GB2312" w:eastAsia="仿宋_GB2312" w:hAnsi="宋体" w:hint="eastAsia"/>
                <w:sz w:val="18"/>
                <w:szCs w:val="18"/>
              </w:rPr>
              <w:t>或N</w:t>
            </w:r>
            <w:r w:rsidRPr="0001675E">
              <w:rPr>
                <w:rFonts w:ascii="仿宋_GB2312" w:eastAsia="仿宋_GB2312" w:hAnsi="宋体" w:hint="eastAsia"/>
                <w:sz w:val="18"/>
                <w:szCs w:val="18"/>
                <w:vertAlign w:val="subscript"/>
              </w:rPr>
              <w:t>120</w:t>
            </w:r>
            <w:r w:rsidRPr="0001675E">
              <w:rPr>
                <w:rFonts w:ascii="仿宋_GB2312" w:eastAsia="仿宋_GB2312" w:hAnsi="宋体" w:hint="eastAsia"/>
                <w:sz w:val="18"/>
                <w:szCs w:val="18"/>
              </w:rPr>
              <w:t>动力触探试验,测试工作量不应低于粗粒土、细粒土钻探工作量的10%；</w:t>
            </w:r>
          </w:p>
          <w:p w14:paraId="0B157B9B"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②不同地层、不同岩性的岩石应分别取样，每种不得少于三组，每组单个样品长度不得小于15cm，直径不得小于75mm；黏土层，应采用取土器取原状样，每2m深度范围内应取样一组，按要求密封保存；</w:t>
            </w:r>
          </w:p>
          <w:p w14:paraId="5233A507"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③根据工程需要，钻孔完成后配合进行孔内剪切波测试；</w:t>
            </w:r>
          </w:p>
          <w:p w14:paraId="224ECE78"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④根据工程需要，由招标人技术人员指定孔段进行压水试验；</w:t>
            </w:r>
          </w:p>
          <w:p w14:paraId="44538BAA"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⑤根据工程需要，对钻孔进行抽水或注水试验；</w:t>
            </w:r>
          </w:p>
          <w:p w14:paraId="5421C9D4"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⑥根据工程需要，钻孔完成后配合进行声波测试、孔内电视、地温测试、地应力测试、瓦斯检测等。</w:t>
            </w:r>
          </w:p>
          <w:p w14:paraId="2F48B863"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6.简易水文观测及特殊情况 </w:t>
            </w:r>
          </w:p>
          <w:p w14:paraId="13D676CC"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lastRenderedPageBreak/>
              <w:t xml:space="preserve">①在以清水为冲洗液的钻孔每班至少要测1-2次孔内水位，泥浆或植物胶护壁钻进的钻孔可以不测； </w:t>
            </w:r>
          </w:p>
          <w:p w14:paraId="259838D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②钻孔须观测终孔稳定水位，稳定时间不低于48小时；</w:t>
            </w:r>
          </w:p>
          <w:p w14:paraId="5BCA5E6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③钻进时遇有涌水、漏水等现象应及时记录其孔深。 </w:t>
            </w:r>
          </w:p>
          <w:p w14:paraId="7D95B498"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7.孔深的测量</w:t>
            </w:r>
          </w:p>
          <w:p w14:paraId="733E171D"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①每个回次均需要对孔深进行测量；每钻进10m、终孔后均要进行一次孔深测量； </w:t>
            </w:r>
          </w:p>
          <w:p w14:paraId="3009A2F4"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②测量要使用合格的测量工具； </w:t>
            </w:r>
          </w:p>
          <w:p w14:paraId="7CBD485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③终孔后由地质编录员或钻孔验收员在现场进行量测，实际孔深以终孔验收量测为准。 </w:t>
            </w:r>
          </w:p>
          <w:p w14:paraId="048E6DA2"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8.原始班报表 </w:t>
            </w:r>
          </w:p>
          <w:p w14:paraId="6710A2E9"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①在现场用黑色铅笔、钢笔或签字笔及时填写，真实准确； </w:t>
            </w:r>
          </w:p>
          <w:p w14:paraId="0446B44B"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②钻探班报表回次深度与岩芯牌标示深度要相对应；</w:t>
            </w:r>
          </w:p>
          <w:p w14:paraId="277F4716"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③班长、机长和记录员应亲笔签字，不得代签； </w:t>
            </w:r>
          </w:p>
          <w:p w14:paraId="58D6E66A"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④班报表保持整洁，终孔验收合格并测量终孔稳定水位后移交现场地质人员。 </w:t>
            </w:r>
          </w:p>
          <w:p w14:paraId="47525F07"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9.封孔及岩芯处理 </w:t>
            </w:r>
          </w:p>
          <w:p w14:paraId="3E14664F" w14:textId="16A1475A"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①钻孔终孔验收合格后采用水泥砂浆封孔，</w:t>
            </w:r>
            <w:r w:rsidR="00650473" w:rsidRPr="0001675E">
              <w:rPr>
                <w:rFonts w:ascii="仿宋_GB2312" w:eastAsia="仿宋_GB2312" w:hAnsi="宋体" w:hint="eastAsia"/>
                <w:b/>
                <w:bCs/>
                <w:sz w:val="18"/>
                <w:szCs w:val="18"/>
              </w:rPr>
              <w:t>若有</w:t>
            </w:r>
            <w:r w:rsidRPr="0001675E">
              <w:rPr>
                <w:rFonts w:ascii="仿宋_GB2312" w:eastAsia="仿宋_GB2312" w:hAnsi="宋体" w:hint="eastAsia"/>
                <w:b/>
                <w:bCs/>
                <w:sz w:val="18"/>
                <w:szCs w:val="18"/>
              </w:rPr>
              <w:t>路面</w:t>
            </w:r>
            <w:r w:rsidR="00650473" w:rsidRPr="0001675E">
              <w:rPr>
                <w:rFonts w:ascii="仿宋_GB2312" w:eastAsia="仿宋_GB2312" w:hAnsi="宋体" w:hint="eastAsia"/>
                <w:b/>
                <w:bCs/>
                <w:sz w:val="18"/>
                <w:szCs w:val="18"/>
              </w:rPr>
              <w:t>等设施破损</w:t>
            </w:r>
            <w:r w:rsidRPr="0001675E">
              <w:rPr>
                <w:rFonts w:ascii="仿宋_GB2312" w:eastAsia="仿宋_GB2312" w:hAnsi="宋体" w:hint="eastAsia"/>
                <w:b/>
                <w:bCs/>
                <w:sz w:val="18"/>
                <w:szCs w:val="18"/>
              </w:rPr>
              <w:t>应予以修复</w:t>
            </w:r>
            <w:r w:rsidRPr="0001675E">
              <w:rPr>
                <w:rFonts w:ascii="仿宋_GB2312" w:eastAsia="仿宋_GB2312" w:hAnsi="宋体" w:hint="eastAsia"/>
                <w:sz w:val="18"/>
                <w:szCs w:val="18"/>
              </w:rPr>
              <w:t>；</w:t>
            </w:r>
          </w:p>
          <w:p w14:paraId="2FA5CB94" w14:textId="277B7071" w:rsidR="00866A14" w:rsidRPr="0001675E" w:rsidRDefault="00866A14" w:rsidP="00866A14">
            <w:pPr>
              <w:ind w:firstLineChars="200" w:firstLine="360"/>
              <w:rPr>
                <w:rFonts w:ascii="仿宋_GB2312" w:eastAsia="仿宋_GB2312" w:hAnsi="宋体" w:hint="eastAsia"/>
                <w:b/>
                <w:bCs/>
                <w:sz w:val="18"/>
                <w:szCs w:val="18"/>
              </w:rPr>
            </w:pPr>
            <w:r w:rsidRPr="0001675E">
              <w:rPr>
                <w:rFonts w:ascii="仿宋_GB2312" w:eastAsia="仿宋_GB2312" w:hAnsi="宋体" w:hint="eastAsia"/>
                <w:sz w:val="18"/>
                <w:szCs w:val="18"/>
              </w:rPr>
              <w:t>②对需要长期保存的钻孔岩芯，按照地质人员的指示搬移至岩芯库房。对不需要长期保存的岩芯，将岩芯及岩芯牌按顺序就地挖坑摆放，上覆盖塑料薄膜后盖土掩埋，盖土厚度不小于20cm。</w:t>
            </w:r>
            <w:r w:rsidR="00650473" w:rsidRPr="0001675E">
              <w:rPr>
                <w:rFonts w:ascii="仿宋_GB2312" w:eastAsia="仿宋_GB2312" w:hAnsi="宋体" w:hint="eastAsia"/>
                <w:sz w:val="18"/>
                <w:szCs w:val="18"/>
              </w:rPr>
              <w:t>若有</w:t>
            </w:r>
            <w:r w:rsidRPr="0001675E">
              <w:rPr>
                <w:rFonts w:ascii="仿宋_GB2312" w:eastAsia="仿宋_GB2312" w:hAnsi="宋体" w:hint="eastAsia"/>
                <w:b/>
                <w:bCs/>
                <w:sz w:val="18"/>
                <w:szCs w:val="18"/>
              </w:rPr>
              <w:t>涉及市政道路</w:t>
            </w:r>
            <w:r w:rsidR="00650473" w:rsidRPr="0001675E">
              <w:rPr>
                <w:rFonts w:ascii="仿宋_GB2312" w:eastAsia="仿宋_GB2312" w:hAnsi="宋体" w:hint="eastAsia"/>
                <w:b/>
                <w:bCs/>
                <w:sz w:val="18"/>
                <w:szCs w:val="18"/>
              </w:rPr>
              <w:t>等公共区域的</w:t>
            </w:r>
            <w:r w:rsidRPr="0001675E">
              <w:rPr>
                <w:rFonts w:ascii="仿宋_GB2312" w:eastAsia="仿宋_GB2312" w:hAnsi="宋体" w:hint="eastAsia"/>
                <w:b/>
                <w:bCs/>
                <w:sz w:val="18"/>
                <w:szCs w:val="18"/>
              </w:rPr>
              <w:t>钻孔岩芯，应及时进行清运，并对施工场地进行清扫。</w:t>
            </w:r>
          </w:p>
          <w:p w14:paraId="067FAF4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10.钻孔深度</w:t>
            </w:r>
          </w:p>
          <w:p w14:paraId="6B750233"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原则上钻孔终孔深度不得超过设计深度，超过的以设计深度计（技术人员要求加深或减少的除外）。</w:t>
            </w:r>
          </w:p>
          <w:p w14:paraId="02E24795" w14:textId="77777777" w:rsidR="00866A14" w:rsidRPr="0001675E" w:rsidRDefault="00866A14" w:rsidP="00866A14">
            <w:pPr>
              <w:spacing w:line="320" w:lineRule="exact"/>
              <w:rPr>
                <w:rFonts w:ascii="仿宋_GB2312" w:eastAsia="仿宋_GB2312" w:hAnsi="宋体" w:hint="eastAsia"/>
                <w:b/>
                <w:bCs/>
                <w:snapToGrid w:val="0"/>
                <w:kern w:val="0"/>
                <w:sz w:val="18"/>
                <w:szCs w:val="18"/>
              </w:rPr>
            </w:pPr>
            <w:r w:rsidRPr="0001675E">
              <w:rPr>
                <w:rFonts w:ascii="仿宋_GB2312" w:eastAsia="仿宋_GB2312" w:hAnsi="宋体" w:hint="eastAsia"/>
                <w:b/>
                <w:bCs/>
                <w:snapToGrid w:val="0"/>
                <w:kern w:val="0"/>
                <w:sz w:val="18"/>
                <w:szCs w:val="18"/>
              </w:rPr>
              <w:t>二、专业技术要求：</w:t>
            </w:r>
          </w:p>
          <w:p w14:paraId="3DE0C5B8" w14:textId="77777777" w:rsidR="00866A14" w:rsidRPr="0001675E" w:rsidRDefault="00866A14" w:rsidP="00866A14">
            <w:pPr>
              <w:spacing w:line="320" w:lineRule="exact"/>
              <w:ind w:firstLineChars="200" w:firstLine="360"/>
              <w:jc w:val="left"/>
              <w:rPr>
                <w:rFonts w:ascii="仿宋_GB2312" w:eastAsia="仿宋_GB2312" w:hAnsi="宋体" w:hint="eastAsia"/>
                <w:sz w:val="18"/>
                <w:szCs w:val="18"/>
                <w:u w:val="single"/>
              </w:rPr>
            </w:pPr>
            <w:r w:rsidRPr="0001675E">
              <w:rPr>
                <w:rFonts w:ascii="仿宋_GB2312" w:eastAsia="仿宋_GB2312" w:hAnsi="宋体" w:hint="eastAsia"/>
                <w:snapToGrid w:val="0"/>
                <w:kern w:val="0"/>
                <w:sz w:val="18"/>
                <w:szCs w:val="18"/>
                <w:u w:val="single"/>
              </w:rPr>
              <w:t>1</w:t>
            </w:r>
            <w:r w:rsidRPr="0001675E">
              <w:rPr>
                <w:rFonts w:ascii="仿宋_GB2312" w:eastAsia="仿宋_GB2312" w:hAnsi="宋体"/>
                <w:snapToGrid w:val="0"/>
                <w:kern w:val="0"/>
                <w:sz w:val="18"/>
                <w:szCs w:val="18"/>
                <w:u w:val="single"/>
              </w:rPr>
              <w:t>.</w:t>
            </w:r>
            <w:r w:rsidRPr="0001675E">
              <w:rPr>
                <w:rFonts w:ascii="仿宋_GB2312" w:eastAsia="仿宋_GB2312" w:hAnsi="宋体" w:hint="eastAsia"/>
                <w:b/>
                <w:bCs/>
                <w:snapToGrid w:val="0"/>
                <w:kern w:val="0"/>
                <w:sz w:val="18"/>
                <w:szCs w:val="18"/>
                <w:u w:val="single"/>
              </w:rPr>
              <w:t>取芯工艺：本项目要求采用双管取芯（单动双管及半合管），并采用植物胶等有利于提高取芯质量的浆液为冲洗液。</w:t>
            </w:r>
            <w:r w:rsidRPr="0001675E">
              <w:rPr>
                <w:rFonts w:ascii="仿宋_GB2312" w:eastAsia="仿宋_GB2312" w:hAnsi="宋体" w:hint="eastAsia"/>
                <w:snapToGrid w:val="0"/>
                <w:kern w:val="0"/>
                <w:sz w:val="18"/>
                <w:szCs w:val="18"/>
                <w:u w:val="single"/>
              </w:rPr>
              <w:t>一般规定黏性土层，应采用干钻或冲击取芯，岩芯采取率不应小于95％，碎石土层岩芯采取率不应小于80%，风化基岩岩芯采取率不小于85%，完整基岩采取率不小于90%。对不良地质（滑坡等）取芯要求应大于一般规定，并能取原状样（非扰动样）。</w:t>
            </w:r>
          </w:p>
          <w:p w14:paraId="730DEC39"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2.</w:t>
            </w:r>
            <w:r w:rsidRPr="0001675E">
              <w:rPr>
                <w:rFonts w:ascii="仿宋_GB2312" w:eastAsia="仿宋_GB2312" w:hAnsi="宋体" w:hint="eastAsia"/>
                <w:b/>
                <w:bCs/>
                <w:snapToGrid w:val="0"/>
                <w:kern w:val="0"/>
                <w:sz w:val="18"/>
                <w:szCs w:val="18"/>
                <w:u w:val="single"/>
              </w:rPr>
              <w:t>应配备原位测试（标贯、动探等）及水文试验（注水试验、抽水试验、压水试验）、水文观测所需器材及技术力量，并在钻探过程中应严格按照要求进行原位测试及相应的水文试验、水文观测。</w:t>
            </w:r>
          </w:p>
          <w:p w14:paraId="782C4961" w14:textId="707F839B"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snapToGrid w:val="0"/>
                <w:kern w:val="0"/>
                <w:sz w:val="18"/>
                <w:szCs w:val="18"/>
                <w:u w:val="single"/>
              </w:rPr>
              <w:t>3</w:t>
            </w:r>
            <w:r w:rsidR="00F14B89" w:rsidRPr="0001675E">
              <w:rPr>
                <w:rFonts w:ascii="仿宋_GB2312" w:eastAsia="仿宋_GB2312" w:hAnsi="宋体" w:hint="eastAsia"/>
                <w:snapToGrid w:val="0"/>
                <w:kern w:val="0"/>
                <w:sz w:val="18"/>
                <w:szCs w:val="18"/>
                <w:u w:val="single"/>
              </w:rPr>
              <w:t>终孔孔径不得小于91mm，采</w:t>
            </w:r>
            <w:r w:rsidRPr="0001675E">
              <w:rPr>
                <w:rFonts w:ascii="仿宋_GB2312" w:eastAsia="仿宋_GB2312" w:hAnsi="宋体" w:hint="eastAsia"/>
                <w:snapToGrid w:val="0"/>
                <w:kern w:val="0"/>
                <w:sz w:val="18"/>
                <w:szCs w:val="18"/>
                <w:u w:val="single"/>
              </w:rPr>
              <w:t>用岩芯箱摆放岩芯。</w:t>
            </w:r>
          </w:p>
          <w:p w14:paraId="5608060C" w14:textId="59D1EBC7" w:rsidR="00866A14" w:rsidRPr="0001675E" w:rsidRDefault="00866A14" w:rsidP="00866A14">
            <w:pPr>
              <w:spacing w:line="320" w:lineRule="exact"/>
              <w:ind w:firstLineChars="200" w:firstLine="361"/>
              <w:jc w:val="left"/>
              <w:rPr>
                <w:rFonts w:ascii="仿宋_GB2312" w:eastAsia="仿宋_GB2312" w:hAnsi="宋体" w:hint="eastAsia"/>
                <w:b/>
                <w:bCs/>
                <w:snapToGrid w:val="0"/>
                <w:kern w:val="0"/>
                <w:sz w:val="18"/>
                <w:szCs w:val="18"/>
                <w:u w:val="single"/>
              </w:rPr>
            </w:pPr>
            <w:r w:rsidRPr="0001675E">
              <w:rPr>
                <w:rFonts w:ascii="仿宋_GB2312" w:eastAsia="仿宋_GB2312" w:hAnsi="宋体" w:hint="eastAsia"/>
                <w:b/>
                <w:bCs/>
                <w:snapToGrid w:val="0"/>
                <w:kern w:val="0"/>
                <w:sz w:val="18"/>
                <w:szCs w:val="18"/>
                <w:u w:val="single"/>
              </w:rPr>
              <w:t>4.钻探进场前，应加强与当地政府、居民协调；</w:t>
            </w:r>
            <w:r w:rsidR="00F14B89" w:rsidRPr="0001675E">
              <w:rPr>
                <w:rFonts w:ascii="仿宋_GB2312" w:eastAsia="仿宋_GB2312" w:hAnsi="宋体" w:hint="eastAsia"/>
                <w:b/>
                <w:bCs/>
                <w:snapToGrid w:val="0"/>
                <w:kern w:val="0"/>
                <w:sz w:val="18"/>
                <w:szCs w:val="18"/>
                <w:u w:val="single"/>
              </w:rPr>
              <w:t>若</w:t>
            </w:r>
            <w:r w:rsidRPr="0001675E">
              <w:rPr>
                <w:rFonts w:ascii="仿宋_GB2312" w:eastAsia="仿宋_GB2312" w:hAnsi="宋体" w:hint="eastAsia"/>
                <w:b/>
                <w:bCs/>
                <w:snapToGrid w:val="0"/>
                <w:kern w:val="0"/>
                <w:sz w:val="18"/>
                <w:szCs w:val="18"/>
                <w:u w:val="single"/>
              </w:rPr>
              <w:t>涉及</w:t>
            </w:r>
            <w:r w:rsidR="00F14B89" w:rsidRPr="0001675E">
              <w:rPr>
                <w:rFonts w:ascii="仿宋_GB2312" w:eastAsia="仿宋_GB2312" w:hAnsi="宋体" w:hint="eastAsia"/>
                <w:b/>
                <w:bCs/>
                <w:snapToGrid w:val="0"/>
                <w:kern w:val="0"/>
                <w:sz w:val="18"/>
                <w:szCs w:val="18"/>
                <w:u w:val="single"/>
              </w:rPr>
              <w:t>水上钻探、</w:t>
            </w:r>
            <w:r w:rsidRPr="0001675E">
              <w:rPr>
                <w:rFonts w:ascii="仿宋_GB2312" w:eastAsia="仿宋_GB2312" w:hAnsi="宋体" w:hint="eastAsia"/>
                <w:b/>
                <w:bCs/>
                <w:snapToGrid w:val="0"/>
                <w:kern w:val="0"/>
                <w:sz w:val="18"/>
                <w:szCs w:val="18"/>
                <w:u w:val="single"/>
              </w:rPr>
              <w:t>城市道路、绿地等设施范围内的钻孔需按要求办理钻探工作相关许可，钻探过程中严格按照相关部门要求开展工作。每个钻孔钻探工作开始前，均应事先查明钻孔位置地面以下是否存在管线，无法确定或管线分布复杂的道路、厂区，必须提前采用人工开挖，开挖深度原则上应不低于3m或挖至原生岩土层，并及时上报开挖情况，留存影像资料。钻探工作开展初期，不得加压，以避免发生误钻情况。</w:t>
            </w:r>
          </w:p>
          <w:p w14:paraId="0CDCE549"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5.成果资料要求：按类型如实填写（开、终孔时间，每回次加减钻探长度、累积长度，每回次进尺、累积进尺，回次取芯长度、RQD，孔内返水、漏水、掉钻、卡钻、套管深度、稳定水位、原位测试记录、压水试验记录等等），签名需填写完整，随钻探进展的原位试验填写方式由供应商自行培训，提供的资料需齐全、真实。</w:t>
            </w:r>
          </w:p>
          <w:p w14:paraId="1154DCB7"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6.现场取样工作（包括岩样、土样、水样、材料等）严格按照相关规范及现场技术要求执行。</w:t>
            </w:r>
          </w:p>
          <w:p w14:paraId="0AEC0528" w14:textId="7FA41EFC" w:rsidR="003A6BA0" w:rsidRPr="0001675E" w:rsidRDefault="00866A14" w:rsidP="00866A14">
            <w:pPr>
              <w:ind w:firstLineChars="200" w:firstLine="361"/>
              <w:rPr>
                <w:rFonts w:ascii="Times New Roman" w:eastAsia="仿宋_GB2312" w:hAnsi="Times New Roman"/>
                <w:sz w:val="18"/>
                <w:szCs w:val="18"/>
              </w:rPr>
            </w:pPr>
            <w:r w:rsidRPr="0001675E">
              <w:rPr>
                <w:rFonts w:ascii="仿宋_GB2312" w:eastAsia="仿宋_GB2312" w:hAnsi="宋体" w:hint="eastAsia"/>
                <w:b/>
                <w:bCs/>
                <w:snapToGrid w:val="0"/>
                <w:kern w:val="0"/>
                <w:sz w:val="18"/>
                <w:szCs w:val="18"/>
              </w:rPr>
              <w:t>注：专用技术要求与通用技术要求有冲突的，以专用技术要求为准。</w:t>
            </w:r>
          </w:p>
        </w:tc>
      </w:tr>
      <w:tr w:rsidR="003A6BA0" w:rsidRPr="0001675E" w14:paraId="7B632E08" w14:textId="77777777" w:rsidTr="00E12F00">
        <w:tblPrEx>
          <w:tblCellMar>
            <w:left w:w="28" w:type="dxa"/>
            <w:right w:w="28" w:type="dxa"/>
          </w:tblCellMar>
        </w:tblPrEx>
        <w:trPr>
          <w:cantSplit/>
          <w:trHeight w:val="922"/>
          <w:jc w:val="center"/>
        </w:trPr>
        <w:tc>
          <w:tcPr>
            <w:tcW w:w="4487" w:type="dxa"/>
            <w:gridSpan w:val="2"/>
          </w:tcPr>
          <w:p w14:paraId="17706C42" w14:textId="77777777"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lastRenderedPageBreak/>
              <w:t>采购方提供的图件资料：</w:t>
            </w:r>
          </w:p>
          <w:p w14:paraId="644F6945" w14:textId="4EF5E5CF" w:rsidR="003A6BA0" w:rsidRPr="0001675E" w:rsidRDefault="003A6BA0" w:rsidP="003A6BA0">
            <w:pPr>
              <w:spacing w:line="280" w:lineRule="exact"/>
              <w:ind w:firstLineChars="200" w:firstLine="420"/>
              <w:rPr>
                <w:rFonts w:ascii="Times New Roman" w:eastAsia="仿宋_GB2312" w:hAnsi="Times New Roman"/>
                <w:snapToGrid w:val="0"/>
                <w:kern w:val="0"/>
              </w:rPr>
            </w:pPr>
            <w:r w:rsidRPr="0001675E">
              <w:rPr>
                <w:rFonts w:ascii="Times New Roman" w:eastAsia="仿宋_GB2312" w:hAnsi="Times New Roman"/>
                <w:snapToGrid w:val="0"/>
                <w:kern w:val="0"/>
              </w:rPr>
              <w:t>专业勘察项目申请表。</w:t>
            </w:r>
          </w:p>
        </w:tc>
        <w:tc>
          <w:tcPr>
            <w:tcW w:w="4487" w:type="dxa"/>
            <w:gridSpan w:val="3"/>
          </w:tcPr>
          <w:p w14:paraId="4ED1BE8B" w14:textId="77777777"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外部供应提交的成果形式及要求：</w:t>
            </w:r>
          </w:p>
          <w:p w14:paraId="2FE19022" w14:textId="5F87B9CE"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钻探资料及试验资料随钻探进展逐孔提供</w:t>
            </w:r>
            <w:r w:rsidRPr="0001675E">
              <w:rPr>
                <w:rFonts w:ascii="Times New Roman" w:eastAsia="仿宋_GB2312" w:hAnsi="Times New Roman"/>
                <w:sz w:val="18"/>
                <w:szCs w:val="18"/>
              </w:rPr>
              <w:t>。</w:t>
            </w:r>
          </w:p>
        </w:tc>
      </w:tr>
    </w:tbl>
    <w:p w14:paraId="135E4A02" w14:textId="77777777" w:rsidR="00A4434E" w:rsidRPr="0001675E" w:rsidRDefault="00A4434E" w:rsidP="00702CA1">
      <w:pPr>
        <w:spacing w:line="20" w:lineRule="exact"/>
        <w:rPr>
          <w:rFonts w:ascii="Times New Roman" w:hAnsi="Times New Roman"/>
          <w:szCs w:val="24"/>
        </w:rPr>
      </w:pPr>
    </w:p>
    <w:sectPr w:rsidR="00A4434E" w:rsidRPr="0001675E" w:rsidSect="00D2520E">
      <w:headerReference w:type="default" r:id="rId13"/>
      <w:footerReference w:type="default" r:id="rId14"/>
      <w:pgSz w:w="11906" w:h="16838"/>
      <w:pgMar w:top="1304" w:right="1797" w:bottom="1247"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7D06" w14:textId="77777777" w:rsidR="0045394E" w:rsidRDefault="0045394E" w:rsidP="00F10AE6">
      <w:r>
        <w:separator/>
      </w:r>
    </w:p>
  </w:endnote>
  <w:endnote w:type="continuationSeparator" w:id="0">
    <w:p w14:paraId="39E30169" w14:textId="77777777" w:rsidR="0045394E" w:rsidRDefault="0045394E" w:rsidP="00F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042B" w14:textId="7F7DB1EF" w:rsidR="00A32AB9" w:rsidRPr="00194FB0" w:rsidRDefault="00A32AB9" w:rsidP="0087404E">
    <w:pPr>
      <w:pStyle w:val="a6"/>
      <w:jc w:val="right"/>
      <w:rPr>
        <w:rFonts w:ascii="宋体"/>
      </w:rPr>
    </w:pPr>
    <w:r w:rsidRPr="00194FB0">
      <w:rPr>
        <w:rFonts w:ascii="宋体" w:hAnsi="宋体" w:hint="eastAsia"/>
      </w:rPr>
      <w:t>第</w:t>
    </w:r>
    <w:r>
      <w:rPr>
        <w:rFonts w:ascii="宋体" w:hAnsi="宋体"/>
      </w:rPr>
      <w:t xml:space="preserve"> </w:t>
    </w:r>
    <w:r w:rsidRPr="00194FB0">
      <w:rPr>
        <w:rStyle w:val="a9"/>
        <w:rFonts w:ascii="宋体" w:hAnsi="宋体"/>
      </w:rPr>
      <w:fldChar w:fldCharType="begin"/>
    </w:r>
    <w:r w:rsidRPr="00194FB0">
      <w:rPr>
        <w:rStyle w:val="a9"/>
        <w:rFonts w:ascii="宋体" w:hAnsi="宋体"/>
      </w:rPr>
      <w:instrText xml:space="preserve"> PAGE </w:instrText>
    </w:r>
    <w:r w:rsidRPr="00194FB0">
      <w:rPr>
        <w:rStyle w:val="a9"/>
        <w:rFonts w:ascii="宋体" w:hAnsi="宋体"/>
      </w:rPr>
      <w:fldChar w:fldCharType="separate"/>
    </w:r>
    <w:r w:rsidR="00CF2327">
      <w:rPr>
        <w:rStyle w:val="a9"/>
        <w:rFonts w:ascii="宋体" w:hAnsi="宋体"/>
        <w:noProof/>
      </w:rPr>
      <w:t>5</w:t>
    </w:r>
    <w:r w:rsidRPr="00194FB0">
      <w:rPr>
        <w:rStyle w:val="a9"/>
        <w:rFonts w:ascii="宋体" w:hAnsi="宋体"/>
      </w:rPr>
      <w:fldChar w:fldCharType="end"/>
    </w:r>
    <w:r>
      <w:rPr>
        <w:rStyle w:val="a9"/>
        <w:rFonts w:ascii="宋体" w:hAnsi="宋体"/>
      </w:rPr>
      <w:t xml:space="preserve"> </w:t>
    </w:r>
    <w:r w:rsidRPr="00194FB0">
      <w:rPr>
        <w:rFonts w:ascii="宋体" w:hAnsi="宋体" w:hint="eastAsia"/>
      </w:rPr>
      <w:t>页</w:t>
    </w:r>
    <w:r w:rsidRPr="00194FB0">
      <w:rPr>
        <w:rFonts w:ascii="宋体" w:hAnsi="宋体"/>
      </w:rPr>
      <w:t xml:space="preserve"> </w:t>
    </w:r>
    <w:r>
      <w:rPr>
        <w:rFonts w:ascii="宋体" w:hAnsi="宋体"/>
      </w:rPr>
      <w:t xml:space="preserve"> </w:t>
    </w:r>
    <w:r w:rsidRPr="00194FB0">
      <w:rPr>
        <w:rFonts w:ascii="宋体" w:hAnsi="宋体" w:hint="eastAsia"/>
      </w:rPr>
      <w:t>共</w:t>
    </w:r>
    <w:r>
      <w:rPr>
        <w:rFonts w:ascii="宋体" w:hAnsi="宋体"/>
      </w:rPr>
      <w:t xml:space="preserve"> </w:t>
    </w:r>
    <w:r>
      <w:rPr>
        <w:rFonts w:ascii="宋体" w:hAnsi="宋体" w:hint="eastAsia"/>
      </w:rPr>
      <w:t>19</w:t>
    </w:r>
    <w:r>
      <w:rPr>
        <w:rFonts w:ascii="宋体" w:hAnsi="宋体"/>
      </w:rPr>
      <w:t xml:space="preserve"> </w:t>
    </w:r>
    <w:r w:rsidRPr="00194FB0">
      <w:rPr>
        <w:rStyle w:val="a9"/>
        <w:rFonts w:ascii="宋体" w:hAnsi="宋体"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558" w14:textId="5A31F56F" w:rsidR="00A32AB9" w:rsidRPr="006B1541" w:rsidRDefault="00A32AB9" w:rsidP="006B15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6212" w14:textId="77777777" w:rsidR="0045394E" w:rsidRDefault="0045394E" w:rsidP="00F10AE6">
      <w:r>
        <w:separator/>
      </w:r>
    </w:p>
  </w:footnote>
  <w:footnote w:type="continuationSeparator" w:id="0">
    <w:p w14:paraId="17D442D6" w14:textId="77777777" w:rsidR="0045394E" w:rsidRDefault="0045394E" w:rsidP="00F1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C243" w14:textId="52AB92DF"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6E54" w14:textId="41CFBE65"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6A9" w14:textId="622B70BE"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41C"/>
    <w:multiLevelType w:val="hybridMultilevel"/>
    <w:tmpl w:val="C0786064"/>
    <w:lvl w:ilvl="0" w:tplc="F0B85D60">
      <w:start w:val="1"/>
      <w:numFmt w:val="japaneseCounting"/>
      <w:lvlText w:val="（%1）"/>
      <w:lvlJc w:val="left"/>
      <w:pPr>
        <w:ind w:left="1995" w:hanging="855"/>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1" w15:restartNumberingAfterBreak="0">
    <w:nsid w:val="734563D9"/>
    <w:multiLevelType w:val="hybridMultilevel"/>
    <w:tmpl w:val="350453AC"/>
    <w:lvl w:ilvl="0" w:tplc="E9C0E79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16cid:durableId="527066174">
    <w:abstractNumId w:val="1"/>
  </w:num>
  <w:num w:numId="2" w16cid:durableId="1748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C"/>
    <w:rsid w:val="00000513"/>
    <w:rsid w:val="000018E8"/>
    <w:rsid w:val="00002918"/>
    <w:rsid w:val="00002AB7"/>
    <w:rsid w:val="0000359F"/>
    <w:rsid w:val="00003FC0"/>
    <w:rsid w:val="00005596"/>
    <w:rsid w:val="00006B86"/>
    <w:rsid w:val="000077C2"/>
    <w:rsid w:val="00007D9E"/>
    <w:rsid w:val="00011B1D"/>
    <w:rsid w:val="0001242D"/>
    <w:rsid w:val="000129F7"/>
    <w:rsid w:val="000136D5"/>
    <w:rsid w:val="00014025"/>
    <w:rsid w:val="000156B5"/>
    <w:rsid w:val="00015B41"/>
    <w:rsid w:val="00016070"/>
    <w:rsid w:val="000166E8"/>
    <w:rsid w:val="0001675E"/>
    <w:rsid w:val="00021042"/>
    <w:rsid w:val="0002149E"/>
    <w:rsid w:val="00021C64"/>
    <w:rsid w:val="000225C3"/>
    <w:rsid w:val="00022E9A"/>
    <w:rsid w:val="0002357F"/>
    <w:rsid w:val="0002488F"/>
    <w:rsid w:val="00025AF5"/>
    <w:rsid w:val="00026120"/>
    <w:rsid w:val="00026228"/>
    <w:rsid w:val="00026655"/>
    <w:rsid w:val="000266FA"/>
    <w:rsid w:val="00027076"/>
    <w:rsid w:val="000274F9"/>
    <w:rsid w:val="0003047C"/>
    <w:rsid w:val="000322BB"/>
    <w:rsid w:val="0003315D"/>
    <w:rsid w:val="00033D0E"/>
    <w:rsid w:val="00033E30"/>
    <w:rsid w:val="0003655C"/>
    <w:rsid w:val="00036B97"/>
    <w:rsid w:val="000372AF"/>
    <w:rsid w:val="000374B8"/>
    <w:rsid w:val="00041D32"/>
    <w:rsid w:val="0004249C"/>
    <w:rsid w:val="00043032"/>
    <w:rsid w:val="000434C1"/>
    <w:rsid w:val="00043927"/>
    <w:rsid w:val="00043C98"/>
    <w:rsid w:val="00044BE9"/>
    <w:rsid w:val="0004535E"/>
    <w:rsid w:val="00045958"/>
    <w:rsid w:val="000465C7"/>
    <w:rsid w:val="000471D4"/>
    <w:rsid w:val="000474AA"/>
    <w:rsid w:val="00047CF5"/>
    <w:rsid w:val="00047FA1"/>
    <w:rsid w:val="00050C64"/>
    <w:rsid w:val="00051276"/>
    <w:rsid w:val="0005604C"/>
    <w:rsid w:val="000562B8"/>
    <w:rsid w:val="000562BE"/>
    <w:rsid w:val="00060DEA"/>
    <w:rsid w:val="000611D0"/>
    <w:rsid w:val="00061579"/>
    <w:rsid w:val="00061DDF"/>
    <w:rsid w:val="0006270F"/>
    <w:rsid w:val="00063471"/>
    <w:rsid w:val="00063A4C"/>
    <w:rsid w:val="0006543C"/>
    <w:rsid w:val="000656D5"/>
    <w:rsid w:val="0006758D"/>
    <w:rsid w:val="00067D7D"/>
    <w:rsid w:val="000707FE"/>
    <w:rsid w:val="00071AD9"/>
    <w:rsid w:val="00073276"/>
    <w:rsid w:val="0007431B"/>
    <w:rsid w:val="00076697"/>
    <w:rsid w:val="00076D68"/>
    <w:rsid w:val="00077784"/>
    <w:rsid w:val="00077A4B"/>
    <w:rsid w:val="00080741"/>
    <w:rsid w:val="00082152"/>
    <w:rsid w:val="00082557"/>
    <w:rsid w:val="00084CC8"/>
    <w:rsid w:val="00085A8C"/>
    <w:rsid w:val="000868E5"/>
    <w:rsid w:val="00087951"/>
    <w:rsid w:val="00090070"/>
    <w:rsid w:val="0009047A"/>
    <w:rsid w:val="00090AC9"/>
    <w:rsid w:val="00091025"/>
    <w:rsid w:val="00091FD7"/>
    <w:rsid w:val="000929A1"/>
    <w:rsid w:val="00092B29"/>
    <w:rsid w:val="00094F9A"/>
    <w:rsid w:val="000A1175"/>
    <w:rsid w:val="000A11EE"/>
    <w:rsid w:val="000A176B"/>
    <w:rsid w:val="000A2478"/>
    <w:rsid w:val="000A29A4"/>
    <w:rsid w:val="000A39CA"/>
    <w:rsid w:val="000A5080"/>
    <w:rsid w:val="000A6194"/>
    <w:rsid w:val="000A6D9A"/>
    <w:rsid w:val="000B06CE"/>
    <w:rsid w:val="000B0ACC"/>
    <w:rsid w:val="000B0D3D"/>
    <w:rsid w:val="000B1361"/>
    <w:rsid w:val="000B16BA"/>
    <w:rsid w:val="000B4453"/>
    <w:rsid w:val="000B485C"/>
    <w:rsid w:val="000B5784"/>
    <w:rsid w:val="000B6308"/>
    <w:rsid w:val="000B6971"/>
    <w:rsid w:val="000B6FD0"/>
    <w:rsid w:val="000B789F"/>
    <w:rsid w:val="000C031B"/>
    <w:rsid w:val="000C0A1B"/>
    <w:rsid w:val="000C0A60"/>
    <w:rsid w:val="000C0A93"/>
    <w:rsid w:val="000C24DA"/>
    <w:rsid w:val="000C291F"/>
    <w:rsid w:val="000C335C"/>
    <w:rsid w:val="000C3B14"/>
    <w:rsid w:val="000C5055"/>
    <w:rsid w:val="000C5677"/>
    <w:rsid w:val="000C5D83"/>
    <w:rsid w:val="000C68FF"/>
    <w:rsid w:val="000C7037"/>
    <w:rsid w:val="000C7297"/>
    <w:rsid w:val="000C734A"/>
    <w:rsid w:val="000C7842"/>
    <w:rsid w:val="000D0F57"/>
    <w:rsid w:val="000D1BC5"/>
    <w:rsid w:val="000D386A"/>
    <w:rsid w:val="000D3E39"/>
    <w:rsid w:val="000D3EAC"/>
    <w:rsid w:val="000D574B"/>
    <w:rsid w:val="000D5CB1"/>
    <w:rsid w:val="000D6984"/>
    <w:rsid w:val="000E0046"/>
    <w:rsid w:val="000E1245"/>
    <w:rsid w:val="000E2122"/>
    <w:rsid w:val="000E21DE"/>
    <w:rsid w:val="000E3592"/>
    <w:rsid w:val="000E4239"/>
    <w:rsid w:val="000E4D95"/>
    <w:rsid w:val="000E4E7E"/>
    <w:rsid w:val="000E535C"/>
    <w:rsid w:val="000E6821"/>
    <w:rsid w:val="000E6F82"/>
    <w:rsid w:val="000E7116"/>
    <w:rsid w:val="000E73BD"/>
    <w:rsid w:val="000F0188"/>
    <w:rsid w:val="000F108D"/>
    <w:rsid w:val="000F1ED9"/>
    <w:rsid w:val="000F2645"/>
    <w:rsid w:val="000F2776"/>
    <w:rsid w:val="000F2AE0"/>
    <w:rsid w:val="000F2B4C"/>
    <w:rsid w:val="000F2C1F"/>
    <w:rsid w:val="000F2F26"/>
    <w:rsid w:val="000F3C59"/>
    <w:rsid w:val="000F3D2B"/>
    <w:rsid w:val="000F466A"/>
    <w:rsid w:val="000F5209"/>
    <w:rsid w:val="000F53F3"/>
    <w:rsid w:val="000F5CE5"/>
    <w:rsid w:val="000F65A0"/>
    <w:rsid w:val="000F68AD"/>
    <w:rsid w:val="000F71D3"/>
    <w:rsid w:val="0010063D"/>
    <w:rsid w:val="00100F7B"/>
    <w:rsid w:val="00101D36"/>
    <w:rsid w:val="00102549"/>
    <w:rsid w:val="00102C84"/>
    <w:rsid w:val="00102EEF"/>
    <w:rsid w:val="00103201"/>
    <w:rsid w:val="00103D6F"/>
    <w:rsid w:val="00103F1E"/>
    <w:rsid w:val="00104A92"/>
    <w:rsid w:val="00104AB7"/>
    <w:rsid w:val="0010500C"/>
    <w:rsid w:val="0010641F"/>
    <w:rsid w:val="00106B22"/>
    <w:rsid w:val="00110098"/>
    <w:rsid w:val="0011041B"/>
    <w:rsid w:val="00111CE2"/>
    <w:rsid w:val="00111E17"/>
    <w:rsid w:val="001135DA"/>
    <w:rsid w:val="00114013"/>
    <w:rsid w:val="0011431E"/>
    <w:rsid w:val="001143BF"/>
    <w:rsid w:val="00114817"/>
    <w:rsid w:val="001150F0"/>
    <w:rsid w:val="0011670B"/>
    <w:rsid w:val="00117A4A"/>
    <w:rsid w:val="001201DF"/>
    <w:rsid w:val="00120730"/>
    <w:rsid w:val="00121185"/>
    <w:rsid w:val="0012168C"/>
    <w:rsid w:val="00121F8C"/>
    <w:rsid w:val="001223D1"/>
    <w:rsid w:val="00122F47"/>
    <w:rsid w:val="001248C2"/>
    <w:rsid w:val="0012549C"/>
    <w:rsid w:val="001271C0"/>
    <w:rsid w:val="0012746F"/>
    <w:rsid w:val="0013001A"/>
    <w:rsid w:val="001307C2"/>
    <w:rsid w:val="00130D4B"/>
    <w:rsid w:val="00131AD3"/>
    <w:rsid w:val="00132766"/>
    <w:rsid w:val="00132948"/>
    <w:rsid w:val="00132B33"/>
    <w:rsid w:val="00132CA0"/>
    <w:rsid w:val="00133080"/>
    <w:rsid w:val="001333CA"/>
    <w:rsid w:val="00135467"/>
    <w:rsid w:val="00136323"/>
    <w:rsid w:val="00136463"/>
    <w:rsid w:val="00137EF8"/>
    <w:rsid w:val="00141772"/>
    <w:rsid w:val="00141E39"/>
    <w:rsid w:val="00142AD2"/>
    <w:rsid w:val="00143827"/>
    <w:rsid w:val="00143F71"/>
    <w:rsid w:val="0014403C"/>
    <w:rsid w:val="00144514"/>
    <w:rsid w:val="00144716"/>
    <w:rsid w:val="00144D75"/>
    <w:rsid w:val="0014511E"/>
    <w:rsid w:val="001454B5"/>
    <w:rsid w:val="0014559E"/>
    <w:rsid w:val="00145BF8"/>
    <w:rsid w:val="001469B5"/>
    <w:rsid w:val="00146FD5"/>
    <w:rsid w:val="00147EA8"/>
    <w:rsid w:val="00150985"/>
    <w:rsid w:val="00151BC5"/>
    <w:rsid w:val="00151FD9"/>
    <w:rsid w:val="00152529"/>
    <w:rsid w:val="00153970"/>
    <w:rsid w:val="00154160"/>
    <w:rsid w:val="00161099"/>
    <w:rsid w:val="00161942"/>
    <w:rsid w:val="001622D7"/>
    <w:rsid w:val="0016260D"/>
    <w:rsid w:val="0016383A"/>
    <w:rsid w:val="00163C49"/>
    <w:rsid w:val="001654C2"/>
    <w:rsid w:val="00165AE4"/>
    <w:rsid w:val="00165FA5"/>
    <w:rsid w:val="00166036"/>
    <w:rsid w:val="0016624A"/>
    <w:rsid w:val="0016627C"/>
    <w:rsid w:val="001670D7"/>
    <w:rsid w:val="0016728C"/>
    <w:rsid w:val="00167CEF"/>
    <w:rsid w:val="00167EC4"/>
    <w:rsid w:val="00171979"/>
    <w:rsid w:val="00171C30"/>
    <w:rsid w:val="00174075"/>
    <w:rsid w:val="001759EE"/>
    <w:rsid w:val="00177737"/>
    <w:rsid w:val="001807A1"/>
    <w:rsid w:val="00180F87"/>
    <w:rsid w:val="001818E0"/>
    <w:rsid w:val="0018508E"/>
    <w:rsid w:val="00185A94"/>
    <w:rsid w:val="001871AA"/>
    <w:rsid w:val="001871D3"/>
    <w:rsid w:val="0018736C"/>
    <w:rsid w:val="001876C0"/>
    <w:rsid w:val="001904D8"/>
    <w:rsid w:val="00190C86"/>
    <w:rsid w:val="00190DFA"/>
    <w:rsid w:val="00190F3E"/>
    <w:rsid w:val="00191D58"/>
    <w:rsid w:val="00193CAB"/>
    <w:rsid w:val="00193D2E"/>
    <w:rsid w:val="00194346"/>
    <w:rsid w:val="00194472"/>
    <w:rsid w:val="0019479C"/>
    <w:rsid w:val="00194FB0"/>
    <w:rsid w:val="00195792"/>
    <w:rsid w:val="00195CD0"/>
    <w:rsid w:val="00196405"/>
    <w:rsid w:val="001964D6"/>
    <w:rsid w:val="0019679E"/>
    <w:rsid w:val="00196FC4"/>
    <w:rsid w:val="00197115"/>
    <w:rsid w:val="001973F7"/>
    <w:rsid w:val="001A0214"/>
    <w:rsid w:val="001A1717"/>
    <w:rsid w:val="001A3267"/>
    <w:rsid w:val="001A5111"/>
    <w:rsid w:val="001A547A"/>
    <w:rsid w:val="001A56D1"/>
    <w:rsid w:val="001A5ABA"/>
    <w:rsid w:val="001A6484"/>
    <w:rsid w:val="001A6514"/>
    <w:rsid w:val="001A6A0F"/>
    <w:rsid w:val="001A6ED6"/>
    <w:rsid w:val="001A758A"/>
    <w:rsid w:val="001A769A"/>
    <w:rsid w:val="001A77BA"/>
    <w:rsid w:val="001B12A0"/>
    <w:rsid w:val="001B18EE"/>
    <w:rsid w:val="001B1F37"/>
    <w:rsid w:val="001B223E"/>
    <w:rsid w:val="001B2550"/>
    <w:rsid w:val="001B3AAE"/>
    <w:rsid w:val="001B4761"/>
    <w:rsid w:val="001B64D2"/>
    <w:rsid w:val="001B655A"/>
    <w:rsid w:val="001B6E0B"/>
    <w:rsid w:val="001C0394"/>
    <w:rsid w:val="001C0D1F"/>
    <w:rsid w:val="001C3172"/>
    <w:rsid w:val="001C479F"/>
    <w:rsid w:val="001C4DCB"/>
    <w:rsid w:val="001C6728"/>
    <w:rsid w:val="001C6CF0"/>
    <w:rsid w:val="001C6D23"/>
    <w:rsid w:val="001C6F32"/>
    <w:rsid w:val="001C7078"/>
    <w:rsid w:val="001C7796"/>
    <w:rsid w:val="001D0781"/>
    <w:rsid w:val="001D1540"/>
    <w:rsid w:val="001D28E2"/>
    <w:rsid w:val="001D2D68"/>
    <w:rsid w:val="001D3B5D"/>
    <w:rsid w:val="001D3DC7"/>
    <w:rsid w:val="001D3DF2"/>
    <w:rsid w:val="001D431B"/>
    <w:rsid w:val="001D59E2"/>
    <w:rsid w:val="001D6013"/>
    <w:rsid w:val="001D7087"/>
    <w:rsid w:val="001D7DD0"/>
    <w:rsid w:val="001E16C4"/>
    <w:rsid w:val="001E1861"/>
    <w:rsid w:val="001E1FC7"/>
    <w:rsid w:val="001E20B7"/>
    <w:rsid w:val="001E2411"/>
    <w:rsid w:val="001E2424"/>
    <w:rsid w:val="001E3AEA"/>
    <w:rsid w:val="001E3E86"/>
    <w:rsid w:val="001E4686"/>
    <w:rsid w:val="001E48C8"/>
    <w:rsid w:val="001E5885"/>
    <w:rsid w:val="001E5AF1"/>
    <w:rsid w:val="001E5CC7"/>
    <w:rsid w:val="001E5E1D"/>
    <w:rsid w:val="001E62B4"/>
    <w:rsid w:val="001E6D41"/>
    <w:rsid w:val="001F02D2"/>
    <w:rsid w:val="001F0421"/>
    <w:rsid w:val="001F0C0F"/>
    <w:rsid w:val="001F295E"/>
    <w:rsid w:val="001F2AED"/>
    <w:rsid w:val="001F3BA7"/>
    <w:rsid w:val="001F453B"/>
    <w:rsid w:val="001F4B90"/>
    <w:rsid w:val="001F5705"/>
    <w:rsid w:val="001F5E31"/>
    <w:rsid w:val="001F60A7"/>
    <w:rsid w:val="001F60D9"/>
    <w:rsid w:val="002004D3"/>
    <w:rsid w:val="00200759"/>
    <w:rsid w:val="00201547"/>
    <w:rsid w:val="00201A89"/>
    <w:rsid w:val="0020207B"/>
    <w:rsid w:val="00203071"/>
    <w:rsid w:val="0020401D"/>
    <w:rsid w:val="0020673D"/>
    <w:rsid w:val="00206A8B"/>
    <w:rsid w:val="002109CB"/>
    <w:rsid w:val="00213125"/>
    <w:rsid w:val="002138C7"/>
    <w:rsid w:val="00213FFC"/>
    <w:rsid w:val="002140CD"/>
    <w:rsid w:val="00214FBC"/>
    <w:rsid w:val="00215508"/>
    <w:rsid w:val="00215C35"/>
    <w:rsid w:val="00215FC3"/>
    <w:rsid w:val="00216380"/>
    <w:rsid w:val="0021701F"/>
    <w:rsid w:val="002208E9"/>
    <w:rsid w:val="00221627"/>
    <w:rsid w:val="002218D6"/>
    <w:rsid w:val="002222AA"/>
    <w:rsid w:val="00222A05"/>
    <w:rsid w:val="0022367D"/>
    <w:rsid w:val="00223F9C"/>
    <w:rsid w:val="002247AD"/>
    <w:rsid w:val="00225295"/>
    <w:rsid w:val="00227C5B"/>
    <w:rsid w:val="00227DA4"/>
    <w:rsid w:val="00230633"/>
    <w:rsid w:val="00232979"/>
    <w:rsid w:val="002330BC"/>
    <w:rsid w:val="00233554"/>
    <w:rsid w:val="002336B1"/>
    <w:rsid w:val="00233B09"/>
    <w:rsid w:val="00233FA2"/>
    <w:rsid w:val="00234698"/>
    <w:rsid w:val="00235150"/>
    <w:rsid w:val="002368FE"/>
    <w:rsid w:val="00236974"/>
    <w:rsid w:val="00237F6C"/>
    <w:rsid w:val="002400FE"/>
    <w:rsid w:val="00241280"/>
    <w:rsid w:val="0024137A"/>
    <w:rsid w:val="002419EB"/>
    <w:rsid w:val="00241F67"/>
    <w:rsid w:val="00242652"/>
    <w:rsid w:val="00242806"/>
    <w:rsid w:val="00242C8A"/>
    <w:rsid w:val="00244488"/>
    <w:rsid w:val="00244A73"/>
    <w:rsid w:val="002453AD"/>
    <w:rsid w:val="00245537"/>
    <w:rsid w:val="00245CA0"/>
    <w:rsid w:val="002462D7"/>
    <w:rsid w:val="002473B2"/>
    <w:rsid w:val="00251EAC"/>
    <w:rsid w:val="00251F69"/>
    <w:rsid w:val="002550CF"/>
    <w:rsid w:val="00256D4B"/>
    <w:rsid w:val="00257755"/>
    <w:rsid w:val="00257EE2"/>
    <w:rsid w:val="0026039B"/>
    <w:rsid w:val="002605C9"/>
    <w:rsid w:val="00260ECC"/>
    <w:rsid w:val="002616F7"/>
    <w:rsid w:val="00261F14"/>
    <w:rsid w:val="002625AD"/>
    <w:rsid w:val="002636F9"/>
    <w:rsid w:val="00263DEC"/>
    <w:rsid w:val="002644F9"/>
    <w:rsid w:val="0026460F"/>
    <w:rsid w:val="0026481B"/>
    <w:rsid w:val="0026611E"/>
    <w:rsid w:val="00267FCB"/>
    <w:rsid w:val="00270D30"/>
    <w:rsid w:val="0027190D"/>
    <w:rsid w:val="002725E3"/>
    <w:rsid w:val="00273228"/>
    <w:rsid w:val="00273616"/>
    <w:rsid w:val="00273F07"/>
    <w:rsid w:val="00273FBE"/>
    <w:rsid w:val="002753D0"/>
    <w:rsid w:val="00275A8E"/>
    <w:rsid w:val="00275E11"/>
    <w:rsid w:val="002760F6"/>
    <w:rsid w:val="002762DE"/>
    <w:rsid w:val="00276305"/>
    <w:rsid w:val="00276BE5"/>
    <w:rsid w:val="00276DD9"/>
    <w:rsid w:val="00277958"/>
    <w:rsid w:val="0028174B"/>
    <w:rsid w:val="002817AE"/>
    <w:rsid w:val="0028208F"/>
    <w:rsid w:val="00283D83"/>
    <w:rsid w:val="00287162"/>
    <w:rsid w:val="002871D4"/>
    <w:rsid w:val="00287F42"/>
    <w:rsid w:val="0029020A"/>
    <w:rsid w:val="002914F3"/>
    <w:rsid w:val="0029167A"/>
    <w:rsid w:val="00291EEE"/>
    <w:rsid w:val="00293665"/>
    <w:rsid w:val="00294D9F"/>
    <w:rsid w:val="00295711"/>
    <w:rsid w:val="0029680D"/>
    <w:rsid w:val="00297045"/>
    <w:rsid w:val="0029794B"/>
    <w:rsid w:val="002A1B3E"/>
    <w:rsid w:val="002A2682"/>
    <w:rsid w:val="002A4E18"/>
    <w:rsid w:val="002A66C0"/>
    <w:rsid w:val="002A6D9D"/>
    <w:rsid w:val="002B066C"/>
    <w:rsid w:val="002B158A"/>
    <w:rsid w:val="002B234F"/>
    <w:rsid w:val="002B292B"/>
    <w:rsid w:val="002B2FCA"/>
    <w:rsid w:val="002B31A5"/>
    <w:rsid w:val="002B340A"/>
    <w:rsid w:val="002B39B0"/>
    <w:rsid w:val="002B45D2"/>
    <w:rsid w:val="002B4943"/>
    <w:rsid w:val="002B4990"/>
    <w:rsid w:val="002B5292"/>
    <w:rsid w:val="002B60A7"/>
    <w:rsid w:val="002B690D"/>
    <w:rsid w:val="002C078C"/>
    <w:rsid w:val="002C1737"/>
    <w:rsid w:val="002C22A7"/>
    <w:rsid w:val="002C2CE9"/>
    <w:rsid w:val="002C2F7B"/>
    <w:rsid w:val="002C37C6"/>
    <w:rsid w:val="002C538A"/>
    <w:rsid w:val="002C543A"/>
    <w:rsid w:val="002C5E58"/>
    <w:rsid w:val="002C5E5A"/>
    <w:rsid w:val="002C63DB"/>
    <w:rsid w:val="002C7E96"/>
    <w:rsid w:val="002D05F5"/>
    <w:rsid w:val="002D16C6"/>
    <w:rsid w:val="002D2648"/>
    <w:rsid w:val="002D26E3"/>
    <w:rsid w:val="002D3AB8"/>
    <w:rsid w:val="002D3E03"/>
    <w:rsid w:val="002D4010"/>
    <w:rsid w:val="002D40E3"/>
    <w:rsid w:val="002D4731"/>
    <w:rsid w:val="002D4E80"/>
    <w:rsid w:val="002D50C0"/>
    <w:rsid w:val="002D678F"/>
    <w:rsid w:val="002D6FD9"/>
    <w:rsid w:val="002D75B2"/>
    <w:rsid w:val="002D7843"/>
    <w:rsid w:val="002D7954"/>
    <w:rsid w:val="002E02B9"/>
    <w:rsid w:val="002E06E1"/>
    <w:rsid w:val="002E1750"/>
    <w:rsid w:val="002E2DBB"/>
    <w:rsid w:val="002E3443"/>
    <w:rsid w:val="002E3614"/>
    <w:rsid w:val="002E3A0F"/>
    <w:rsid w:val="002E437D"/>
    <w:rsid w:val="002E48EF"/>
    <w:rsid w:val="002E598A"/>
    <w:rsid w:val="002E5FA2"/>
    <w:rsid w:val="002E6720"/>
    <w:rsid w:val="002E6935"/>
    <w:rsid w:val="002F1950"/>
    <w:rsid w:val="002F229B"/>
    <w:rsid w:val="002F24CF"/>
    <w:rsid w:val="002F2DA6"/>
    <w:rsid w:val="002F30E0"/>
    <w:rsid w:val="002F57D5"/>
    <w:rsid w:val="002F6AA9"/>
    <w:rsid w:val="002F744A"/>
    <w:rsid w:val="002F7885"/>
    <w:rsid w:val="002F789D"/>
    <w:rsid w:val="003004A5"/>
    <w:rsid w:val="00300F83"/>
    <w:rsid w:val="0030100C"/>
    <w:rsid w:val="0030137F"/>
    <w:rsid w:val="00301B51"/>
    <w:rsid w:val="0030249A"/>
    <w:rsid w:val="00302D15"/>
    <w:rsid w:val="00303E74"/>
    <w:rsid w:val="003044D9"/>
    <w:rsid w:val="00305E90"/>
    <w:rsid w:val="003064D9"/>
    <w:rsid w:val="00307BD2"/>
    <w:rsid w:val="0031181E"/>
    <w:rsid w:val="003124E5"/>
    <w:rsid w:val="00312906"/>
    <w:rsid w:val="003131BD"/>
    <w:rsid w:val="00314079"/>
    <w:rsid w:val="003167D6"/>
    <w:rsid w:val="00316987"/>
    <w:rsid w:val="00316FF6"/>
    <w:rsid w:val="003175AD"/>
    <w:rsid w:val="00320A40"/>
    <w:rsid w:val="00320E8B"/>
    <w:rsid w:val="003220B4"/>
    <w:rsid w:val="00323089"/>
    <w:rsid w:val="0032330A"/>
    <w:rsid w:val="00324959"/>
    <w:rsid w:val="00326803"/>
    <w:rsid w:val="003274A7"/>
    <w:rsid w:val="003274E5"/>
    <w:rsid w:val="00330E57"/>
    <w:rsid w:val="003311DD"/>
    <w:rsid w:val="00331426"/>
    <w:rsid w:val="003316DE"/>
    <w:rsid w:val="00331EE4"/>
    <w:rsid w:val="00332205"/>
    <w:rsid w:val="003325EA"/>
    <w:rsid w:val="00333382"/>
    <w:rsid w:val="00333690"/>
    <w:rsid w:val="003344A7"/>
    <w:rsid w:val="0033737B"/>
    <w:rsid w:val="00340139"/>
    <w:rsid w:val="0034025B"/>
    <w:rsid w:val="00340EF4"/>
    <w:rsid w:val="00341C87"/>
    <w:rsid w:val="00341F53"/>
    <w:rsid w:val="0034291C"/>
    <w:rsid w:val="00343D11"/>
    <w:rsid w:val="00343E15"/>
    <w:rsid w:val="003440A8"/>
    <w:rsid w:val="0034581C"/>
    <w:rsid w:val="0034583F"/>
    <w:rsid w:val="00345EAB"/>
    <w:rsid w:val="00346697"/>
    <w:rsid w:val="00346AD5"/>
    <w:rsid w:val="0034751F"/>
    <w:rsid w:val="00347890"/>
    <w:rsid w:val="00347997"/>
    <w:rsid w:val="00350A88"/>
    <w:rsid w:val="00352653"/>
    <w:rsid w:val="003536F5"/>
    <w:rsid w:val="00353994"/>
    <w:rsid w:val="00355077"/>
    <w:rsid w:val="0035563A"/>
    <w:rsid w:val="0035603F"/>
    <w:rsid w:val="00360322"/>
    <w:rsid w:val="00360F76"/>
    <w:rsid w:val="003614ED"/>
    <w:rsid w:val="0036173E"/>
    <w:rsid w:val="003620F8"/>
    <w:rsid w:val="00363250"/>
    <w:rsid w:val="0036347D"/>
    <w:rsid w:val="00363F35"/>
    <w:rsid w:val="003643BE"/>
    <w:rsid w:val="00364E33"/>
    <w:rsid w:val="003653D2"/>
    <w:rsid w:val="00366C81"/>
    <w:rsid w:val="0037092A"/>
    <w:rsid w:val="00370D2D"/>
    <w:rsid w:val="003718CC"/>
    <w:rsid w:val="00372EDE"/>
    <w:rsid w:val="00373125"/>
    <w:rsid w:val="00373417"/>
    <w:rsid w:val="003744EF"/>
    <w:rsid w:val="00374F2B"/>
    <w:rsid w:val="00376BDA"/>
    <w:rsid w:val="003773A1"/>
    <w:rsid w:val="00377830"/>
    <w:rsid w:val="00377FE7"/>
    <w:rsid w:val="003800B9"/>
    <w:rsid w:val="00381B61"/>
    <w:rsid w:val="00382217"/>
    <w:rsid w:val="00382552"/>
    <w:rsid w:val="00383DBB"/>
    <w:rsid w:val="0038462C"/>
    <w:rsid w:val="00385047"/>
    <w:rsid w:val="003860FB"/>
    <w:rsid w:val="0038613E"/>
    <w:rsid w:val="00386AC6"/>
    <w:rsid w:val="00387B24"/>
    <w:rsid w:val="00390B76"/>
    <w:rsid w:val="00390EB5"/>
    <w:rsid w:val="00392C41"/>
    <w:rsid w:val="0039381A"/>
    <w:rsid w:val="00393F0F"/>
    <w:rsid w:val="00393FA6"/>
    <w:rsid w:val="00395445"/>
    <w:rsid w:val="003957CC"/>
    <w:rsid w:val="00395EC2"/>
    <w:rsid w:val="00396021"/>
    <w:rsid w:val="00396DBD"/>
    <w:rsid w:val="00396EEB"/>
    <w:rsid w:val="00396F2A"/>
    <w:rsid w:val="003970E5"/>
    <w:rsid w:val="003A01E0"/>
    <w:rsid w:val="003A039C"/>
    <w:rsid w:val="003A0DFC"/>
    <w:rsid w:val="003A20AA"/>
    <w:rsid w:val="003A3897"/>
    <w:rsid w:val="003A4CA0"/>
    <w:rsid w:val="003A51B9"/>
    <w:rsid w:val="003A520F"/>
    <w:rsid w:val="003A52CA"/>
    <w:rsid w:val="003A54C7"/>
    <w:rsid w:val="003A5674"/>
    <w:rsid w:val="003A586B"/>
    <w:rsid w:val="003A6A82"/>
    <w:rsid w:val="003A6BA0"/>
    <w:rsid w:val="003A6C92"/>
    <w:rsid w:val="003A7331"/>
    <w:rsid w:val="003B0210"/>
    <w:rsid w:val="003B17D0"/>
    <w:rsid w:val="003B1993"/>
    <w:rsid w:val="003B1F03"/>
    <w:rsid w:val="003B38A1"/>
    <w:rsid w:val="003B38A4"/>
    <w:rsid w:val="003B3E25"/>
    <w:rsid w:val="003B40AE"/>
    <w:rsid w:val="003B507A"/>
    <w:rsid w:val="003B53BD"/>
    <w:rsid w:val="003B7360"/>
    <w:rsid w:val="003B75A1"/>
    <w:rsid w:val="003C0EAF"/>
    <w:rsid w:val="003C1206"/>
    <w:rsid w:val="003C1984"/>
    <w:rsid w:val="003C2025"/>
    <w:rsid w:val="003C2546"/>
    <w:rsid w:val="003C41E6"/>
    <w:rsid w:val="003C44D4"/>
    <w:rsid w:val="003C4A7E"/>
    <w:rsid w:val="003C6BE9"/>
    <w:rsid w:val="003C6BF8"/>
    <w:rsid w:val="003C6D0F"/>
    <w:rsid w:val="003D116E"/>
    <w:rsid w:val="003D22C4"/>
    <w:rsid w:val="003D2CDC"/>
    <w:rsid w:val="003D35E3"/>
    <w:rsid w:val="003D362F"/>
    <w:rsid w:val="003D37CF"/>
    <w:rsid w:val="003D3B94"/>
    <w:rsid w:val="003D48AF"/>
    <w:rsid w:val="003D4DB8"/>
    <w:rsid w:val="003D5A73"/>
    <w:rsid w:val="003D7774"/>
    <w:rsid w:val="003D799C"/>
    <w:rsid w:val="003E026A"/>
    <w:rsid w:val="003E0AB5"/>
    <w:rsid w:val="003E15DC"/>
    <w:rsid w:val="003E1664"/>
    <w:rsid w:val="003E38E2"/>
    <w:rsid w:val="003E3C9D"/>
    <w:rsid w:val="003E499E"/>
    <w:rsid w:val="003E51D8"/>
    <w:rsid w:val="003E5FAE"/>
    <w:rsid w:val="003E64DE"/>
    <w:rsid w:val="003E6AE9"/>
    <w:rsid w:val="003E7A2E"/>
    <w:rsid w:val="003E7B9D"/>
    <w:rsid w:val="003E7DC4"/>
    <w:rsid w:val="003F0C36"/>
    <w:rsid w:val="003F1675"/>
    <w:rsid w:val="003F42D4"/>
    <w:rsid w:val="003F4466"/>
    <w:rsid w:val="003F5D5F"/>
    <w:rsid w:val="003F5E6A"/>
    <w:rsid w:val="003F5FA2"/>
    <w:rsid w:val="004001F8"/>
    <w:rsid w:val="0040052D"/>
    <w:rsid w:val="0040160F"/>
    <w:rsid w:val="00401617"/>
    <w:rsid w:val="00401724"/>
    <w:rsid w:val="00401C36"/>
    <w:rsid w:val="00401D4C"/>
    <w:rsid w:val="004022CC"/>
    <w:rsid w:val="00402F8F"/>
    <w:rsid w:val="004035DE"/>
    <w:rsid w:val="0040383B"/>
    <w:rsid w:val="00404361"/>
    <w:rsid w:val="004051E4"/>
    <w:rsid w:val="00406317"/>
    <w:rsid w:val="004065BA"/>
    <w:rsid w:val="00411429"/>
    <w:rsid w:val="00411AD0"/>
    <w:rsid w:val="00412648"/>
    <w:rsid w:val="00414153"/>
    <w:rsid w:val="004141A3"/>
    <w:rsid w:val="00414683"/>
    <w:rsid w:val="00415292"/>
    <w:rsid w:val="00415E95"/>
    <w:rsid w:val="00416475"/>
    <w:rsid w:val="0042029D"/>
    <w:rsid w:val="00420C2E"/>
    <w:rsid w:val="0042158B"/>
    <w:rsid w:val="0042191C"/>
    <w:rsid w:val="004222CE"/>
    <w:rsid w:val="0042296B"/>
    <w:rsid w:val="00422A10"/>
    <w:rsid w:val="00422C90"/>
    <w:rsid w:val="00422D75"/>
    <w:rsid w:val="00423831"/>
    <w:rsid w:val="00424B91"/>
    <w:rsid w:val="00424D28"/>
    <w:rsid w:val="00426201"/>
    <w:rsid w:val="0042652F"/>
    <w:rsid w:val="00426DF7"/>
    <w:rsid w:val="00427810"/>
    <w:rsid w:val="00431082"/>
    <w:rsid w:val="00431FAA"/>
    <w:rsid w:val="00433FE3"/>
    <w:rsid w:val="004362CA"/>
    <w:rsid w:val="004368A6"/>
    <w:rsid w:val="00436C2D"/>
    <w:rsid w:val="00436CB6"/>
    <w:rsid w:val="0043724B"/>
    <w:rsid w:val="00437554"/>
    <w:rsid w:val="0044041F"/>
    <w:rsid w:val="0044101F"/>
    <w:rsid w:val="0044118E"/>
    <w:rsid w:val="004416AA"/>
    <w:rsid w:val="00442A16"/>
    <w:rsid w:val="00442AA6"/>
    <w:rsid w:val="0044322E"/>
    <w:rsid w:val="00443E0A"/>
    <w:rsid w:val="004447F9"/>
    <w:rsid w:val="00444856"/>
    <w:rsid w:val="00445A4A"/>
    <w:rsid w:val="004462A7"/>
    <w:rsid w:val="00450243"/>
    <w:rsid w:val="00450ECD"/>
    <w:rsid w:val="00451F28"/>
    <w:rsid w:val="00452477"/>
    <w:rsid w:val="00452CFE"/>
    <w:rsid w:val="00452F71"/>
    <w:rsid w:val="004538E5"/>
    <w:rsid w:val="0045394E"/>
    <w:rsid w:val="00453DB7"/>
    <w:rsid w:val="004548EA"/>
    <w:rsid w:val="00455993"/>
    <w:rsid w:val="004562DC"/>
    <w:rsid w:val="00456820"/>
    <w:rsid w:val="00460459"/>
    <w:rsid w:val="004604E3"/>
    <w:rsid w:val="00461E82"/>
    <w:rsid w:val="00461F37"/>
    <w:rsid w:val="004620B8"/>
    <w:rsid w:val="004622A8"/>
    <w:rsid w:val="00462A38"/>
    <w:rsid w:val="00463066"/>
    <w:rsid w:val="004632A8"/>
    <w:rsid w:val="00463324"/>
    <w:rsid w:val="00464671"/>
    <w:rsid w:val="00464D6A"/>
    <w:rsid w:val="00464F6C"/>
    <w:rsid w:val="00465863"/>
    <w:rsid w:val="00465C36"/>
    <w:rsid w:val="00466D6B"/>
    <w:rsid w:val="004678F6"/>
    <w:rsid w:val="00470E3F"/>
    <w:rsid w:val="00471C85"/>
    <w:rsid w:val="00472208"/>
    <w:rsid w:val="00475348"/>
    <w:rsid w:val="004769FB"/>
    <w:rsid w:val="0047791F"/>
    <w:rsid w:val="00477CDC"/>
    <w:rsid w:val="004806F7"/>
    <w:rsid w:val="004815AF"/>
    <w:rsid w:val="00482032"/>
    <w:rsid w:val="00482717"/>
    <w:rsid w:val="00482A71"/>
    <w:rsid w:val="00482AAA"/>
    <w:rsid w:val="00483061"/>
    <w:rsid w:val="0048461D"/>
    <w:rsid w:val="00484E6F"/>
    <w:rsid w:val="00485008"/>
    <w:rsid w:val="004852DD"/>
    <w:rsid w:val="00485E2D"/>
    <w:rsid w:val="00485F24"/>
    <w:rsid w:val="004863D6"/>
    <w:rsid w:val="00491018"/>
    <w:rsid w:val="004917D9"/>
    <w:rsid w:val="00491DD1"/>
    <w:rsid w:val="00493BBE"/>
    <w:rsid w:val="00495DB0"/>
    <w:rsid w:val="004A028F"/>
    <w:rsid w:val="004A032F"/>
    <w:rsid w:val="004A05A5"/>
    <w:rsid w:val="004A09E4"/>
    <w:rsid w:val="004A0FA6"/>
    <w:rsid w:val="004A1A80"/>
    <w:rsid w:val="004A2E81"/>
    <w:rsid w:val="004A31FB"/>
    <w:rsid w:val="004A3EF9"/>
    <w:rsid w:val="004A499B"/>
    <w:rsid w:val="004A4B45"/>
    <w:rsid w:val="004B07DB"/>
    <w:rsid w:val="004B16B8"/>
    <w:rsid w:val="004B37DF"/>
    <w:rsid w:val="004B3D16"/>
    <w:rsid w:val="004B6100"/>
    <w:rsid w:val="004B7006"/>
    <w:rsid w:val="004B714B"/>
    <w:rsid w:val="004B75D3"/>
    <w:rsid w:val="004B7B38"/>
    <w:rsid w:val="004C0165"/>
    <w:rsid w:val="004C1B07"/>
    <w:rsid w:val="004C1B92"/>
    <w:rsid w:val="004C2150"/>
    <w:rsid w:val="004C2488"/>
    <w:rsid w:val="004C2EB1"/>
    <w:rsid w:val="004C3193"/>
    <w:rsid w:val="004C3E8B"/>
    <w:rsid w:val="004C5273"/>
    <w:rsid w:val="004C542C"/>
    <w:rsid w:val="004C5885"/>
    <w:rsid w:val="004C5B41"/>
    <w:rsid w:val="004C65EB"/>
    <w:rsid w:val="004C6696"/>
    <w:rsid w:val="004C6B37"/>
    <w:rsid w:val="004C6CEB"/>
    <w:rsid w:val="004C7211"/>
    <w:rsid w:val="004C766A"/>
    <w:rsid w:val="004D0133"/>
    <w:rsid w:val="004D1A3D"/>
    <w:rsid w:val="004D282B"/>
    <w:rsid w:val="004D3A39"/>
    <w:rsid w:val="004D5AEF"/>
    <w:rsid w:val="004D6553"/>
    <w:rsid w:val="004D7168"/>
    <w:rsid w:val="004D750F"/>
    <w:rsid w:val="004E00BC"/>
    <w:rsid w:val="004E0469"/>
    <w:rsid w:val="004E09B9"/>
    <w:rsid w:val="004E1BF2"/>
    <w:rsid w:val="004E1C97"/>
    <w:rsid w:val="004E3886"/>
    <w:rsid w:val="004E4AAD"/>
    <w:rsid w:val="004E5B60"/>
    <w:rsid w:val="004E6504"/>
    <w:rsid w:val="004E6697"/>
    <w:rsid w:val="004E674D"/>
    <w:rsid w:val="004E6885"/>
    <w:rsid w:val="004E6B50"/>
    <w:rsid w:val="004E6CAA"/>
    <w:rsid w:val="004F030B"/>
    <w:rsid w:val="004F061E"/>
    <w:rsid w:val="004F149F"/>
    <w:rsid w:val="004F25C8"/>
    <w:rsid w:val="004F3129"/>
    <w:rsid w:val="004F3672"/>
    <w:rsid w:val="004F4CFF"/>
    <w:rsid w:val="004F525E"/>
    <w:rsid w:val="004F5C77"/>
    <w:rsid w:val="004F615F"/>
    <w:rsid w:val="004F6D74"/>
    <w:rsid w:val="004F6EB9"/>
    <w:rsid w:val="004F7016"/>
    <w:rsid w:val="00500538"/>
    <w:rsid w:val="00500F71"/>
    <w:rsid w:val="00501B7A"/>
    <w:rsid w:val="00501FFF"/>
    <w:rsid w:val="00503337"/>
    <w:rsid w:val="00503E8C"/>
    <w:rsid w:val="00504196"/>
    <w:rsid w:val="00504542"/>
    <w:rsid w:val="00504998"/>
    <w:rsid w:val="00507247"/>
    <w:rsid w:val="00507729"/>
    <w:rsid w:val="0051144D"/>
    <w:rsid w:val="00511BE4"/>
    <w:rsid w:val="005121EC"/>
    <w:rsid w:val="00512A10"/>
    <w:rsid w:val="00513694"/>
    <w:rsid w:val="00515567"/>
    <w:rsid w:val="0051678C"/>
    <w:rsid w:val="00520C75"/>
    <w:rsid w:val="00520E3E"/>
    <w:rsid w:val="0052180B"/>
    <w:rsid w:val="005218D4"/>
    <w:rsid w:val="005221D6"/>
    <w:rsid w:val="0052366C"/>
    <w:rsid w:val="0052409A"/>
    <w:rsid w:val="00525E6C"/>
    <w:rsid w:val="0052720F"/>
    <w:rsid w:val="0052762E"/>
    <w:rsid w:val="0053171D"/>
    <w:rsid w:val="00531B0A"/>
    <w:rsid w:val="0053223D"/>
    <w:rsid w:val="00532668"/>
    <w:rsid w:val="00532722"/>
    <w:rsid w:val="0053280D"/>
    <w:rsid w:val="00532E85"/>
    <w:rsid w:val="0053331A"/>
    <w:rsid w:val="005337F7"/>
    <w:rsid w:val="00534481"/>
    <w:rsid w:val="00534933"/>
    <w:rsid w:val="0053546B"/>
    <w:rsid w:val="00536231"/>
    <w:rsid w:val="0053660B"/>
    <w:rsid w:val="00537071"/>
    <w:rsid w:val="005371EF"/>
    <w:rsid w:val="00537865"/>
    <w:rsid w:val="005410C0"/>
    <w:rsid w:val="00541295"/>
    <w:rsid w:val="00541381"/>
    <w:rsid w:val="00542F6C"/>
    <w:rsid w:val="005438EA"/>
    <w:rsid w:val="005453B7"/>
    <w:rsid w:val="0054595D"/>
    <w:rsid w:val="00546B1D"/>
    <w:rsid w:val="00551160"/>
    <w:rsid w:val="005529A0"/>
    <w:rsid w:val="00553522"/>
    <w:rsid w:val="0055434A"/>
    <w:rsid w:val="00556CDE"/>
    <w:rsid w:val="00560DC1"/>
    <w:rsid w:val="005628DF"/>
    <w:rsid w:val="00562D64"/>
    <w:rsid w:val="0056409C"/>
    <w:rsid w:val="00564411"/>
    <w:rsid w:val="00564911"/>
    <w:rsid w:val="00564AE2"/>
    <w:rsid w:val="00564FE7"/>
    <w:rsid w:val="00565613"/>
    <w:rsid w:val="00565CEC"/>
    <w:rsid w:val="00565E5B"/>
    <w:rsid w:val="00566613"/>
    <w:rsid w:val="005676AB"/>
    <w:rsid w:val="00567947"/>
    <w:rsid w:val="00570955"/>
    <w:rsid w:val="00570D00"/>
    <w:rsid w:val="00570E07"/>
    <w:rsid w:val="0057290F"/>
    <w:rsid w:val="00576B48"/>
    <w:rsid w:val="005770AC"/>
    <w:rsid w:val="00577A1D"/>
    <w:rsid w:val="00580106"/>
    <w:rsid w:val="005817BE"/>
    <w:rsid w:val="00581D2E"/>
    <w:rsid w:val="005829A5"/>
    <w:rsid w:val="00583FEE"/>
    <w:rsid w:val="00584EF6"/>
    <w:rsid w:val="00586419"/>
    <w:rsid w:val="00586498"/>
    <w:rsid w:val="0058650C"/>
    <w:rsid w:val="005906EF"/>
    <w:rsid w:val="00590846"/>
    <w:rsid w:val="00590980"/>
    <w:rsid w:val="00590CC9"/>
    <w:rsid w:val="00590E87"/>
    <w:rsid w:val="00590FC2"/>
    <w:rsid w:val="005926B1"/>
    <w:rsid w:val="00592A4D"/>
    <w:rsid w:val="00592CC1"/>
    <w:rsid w:val="0059340E"/>
    <w:rsid w:val="0059504F"/>
    <w:rsid w:val="0059517E"/>
    <w:rsid w:val="00595212"/>
    <w:rsid w:val="00595787"/>
    <w:rsid w:val="00595D18"/>
    <w:rsid w:val="005960BE"/>
    <w:rsid w:val="00596A03"/>
    <w:rsid w:val="00596A99"/>
    <w:rsid w:val="00596FF9"/>
    <w:rsid w:val="00597A9D"/>
    <w:rsid w:val="00597DDB"/>
    <w:rsid w:val="005A10AA"/>
    <w:rsid w:val="005A2510"/>
    <w:rsid w:val="005A3567"/>
    <w:rsid w:val="005A3EF0"/>
    <w:rsid w:val="005A4117"/>
    <w:rsid w:val="005A433E"/>
    <w:rsid w:val="005A5123"/>
    <w:rsid w:val="005A55CA"/>
    <w:rsid w:val="005A6288"/>
    <w:rsid w:val="005A62F9"/>
    <w:rsid w:val="005A7685"/>
    <w:rsid w:val="005A7844"/>
    <w:rsid w:val="005A793F"/>
    <w:rsid w:val="005B1242"/>
    <w:rsid w:val="005B135D"/>
    <w:rsid w:val="005B5951"/>
    <w:rsid w:val="005B5CFC"/>
    <w:rsid w:val="005B62C3"/>
    <w:rsid w:val="005B782F"/>
    <w:rsid w:val="005B796E"/>
    <w:rsid w:val="005B7992"/>
    <w:rsid w:val="005C0855"/>
    <w:rsid w:val="005C1336"/>
    <w:rsid w:val="005C2584"/>
    <w:rsid w:val="005C33DA"/>
    <w:rsid w:val="005C3E12"/>
    <w:rsid w:val="005C4BD1"/>
    <w:rsid w:val="005C7829"/>
    <w:rsid w:val="005D1418"/>
    <w:rsid w:val="005D186A"/>
    <w:rsid w:val="005D19E3"/>
    <w:rsid w:val="005D2A27"/>
    <w:rsid w:val="005D2B50"/>
    <w:rsid w:val="005D30CB"/>
    <w:rsid w:val="005D4F16"/>
    <w:rsid w:val="005D54DC"/>
    <w:rsid w:val="005D58DC"/>
    <w:rsid w:val="005D5A7B"/>
    <w:rsid w:val="005D5B10"/>
    <w:rsid w:val="005D5D7E"/>
    <w:rsid w:val="005D60FF"/>
    <w:rsid w:val="005D6376"/>
    <w:rsid w:val="005D662F"/>
    <w:rsid w:val="005D6BC8"/>
    <w:rsid w:val="005D7A8F"/>
    <w:rsid w:val="005E0B13"/>
    <w:rsid w:val="005E16E1"/>
    <w:rsid w:val="005E1E0F"/>
    <w:rsid w:val="005E2A09"/>
    <w:rsid w:val="005E341B"/>
    <w:rsid w:val="005E3660"/>
    <w:rsid w:val="005E38F7"/>
    <w:rsid w:val="005E4D61"/>
    <w:rsid w:val="005E5F2C"/>
    <w:rsid w:val="005F023C"/>
    <w:rsid w:val="005F0E2F"/>
    <w:rsid w:val="005F0F0B"/>
    <w:rsid w:val="005F1592"/>
    <w:rsid w:val="005F265B"/>
    <w:rsid w:val="005F2837"/>
    <w:rsid w:val="005F3DBD"/>
    <w:rsid w:val="005F3ECF"/>
    <w:rsid w:val="005F4A6E"/>
    <w:rsid w:val="005F4AE6"/>
    <w:rsid w:val="005F5E45"/>
    <w:rsid w:val="005F7BDE"/>
    <w:rsid w:val="006001ED"/>
    <w:rsid w:val="00602AC9"/>
    <w:rsid w:val="00603608"/>
    <w:rsid w:val="006037A5"/>
    <w:rsid w:val="0060556F"/>
    <w:rsid w:val="00605931"/>
    <w:rsid w:val="006065ED"/>
    <w:rsid w:val="00606747"/>
    <w:rsid w:val="00606890"/>
    <w:rsid w:val="006068E4"/>
    <w:rsid w:val="00606F12"/>
    <w:rsid w:val="00607096"/>
    <w:rsid w:val="006077C3"/>
    <w:rsid w:val="00607E84"/>
    <w:rsid w:val="006101CA"/>
    <w:rsid w:val="00610249"/>
    <w:rsid w:val="0061183D"/>
    <w:rsid w:val="00611E5A"/>
    <w:rsid w:val="00612D0C"/>
    <w:rsid w:val="0061399F"/>
    <w:rsid w:val="00613E1E"/>
    <w:rsid w:val="0061448A"/>
    <w:rsid w:val="00614E00"/>
    <w:rsid w:val="00615339"/>
    <w:rsid w:val="00615C2D"/>
    <w:rsid w:val="00615DD4"/>
    <w:rsid w:val="00616972"/>
    <w:rsid w:val="00616B1B"/>
    <w:rsid w:val="00617863"/>
    <w:rsid w:val="00617DA9"/>
    <w:rsid w:val="0062194C"/>
    <w:rsid w:val="00621BAA"/>
    <w:rsid w:val="00621C2B"/>
    <w:rsid w:val="00621DF4"/>
    <w:rsid w:val="00621DF6"/>
    <w:rsid w:val="00623E2B"/>
    <w:rsid w:val="00624D08"/>
    <w:rsid w:val="00625599"/>
    <w:rsid w:val="006303F9"/>
    <w:rsid w:val="0063072F"/>
    <w:rsid w:val="00630EA0"/>
    <w:rsid w:val="00632787"/>
    <w:rsid w:val="006329AB"/>
    <w:rsid w:val="00633C25"/>
    <w:rsid w:val="006340FD"/>
    <w:rsid w:val="00635DE9"/>
    <w:rsid w:val="006364D4"/>
    <w:rsid w:val="006365CC"/>
    <w:rsid w:val="00640B23"/>
    <w:rsid w:val="00640B4F"/>
    <w:rsid w:val="00644504"/>
    <w:rsid w:val="006446F2"/>
    <w:rsid w:val="00644BFD"/>
    <w:rsid w:val="00645D3F"/>
    <w:rsid w:val="00646D4B"/>
    <w:rsid w:val="00647855"/>
    <w:rsid w:val="00650473"/>
    <w:rsid w:val="00650665"/>
    <w:rsid w:val="00650B8D"/>
    <w:rsid w:val="006518C7"/>
    <w:rsid w:val="006532CB"/>
    <w:rsid w:val="006542F1"/>
    <w:rsid w:val="00654C41"/>
    <w:rsid w:val="00654DA3"/>
    <w:rsid w:val="006559A6"/>
    <w:rsid w:val="00655B1D"/>
    <w:rsid w:val="00655EB4"/>
    <w:rsid w:val="00656737"/>
    <w:rsid w:val="00656B25"/>
    <w:rsid w:val="00657393"/>
    <w:rsid w:val="006578EA"/>
    <w:rsid w:val="00657BD7"/>
    <w:rsid w:val="006602AA"/>
    <w:rsid w:val="00660478"/>
    <w:rsid w:val="006608CE"/>
    <w:rsid w:val="006612DA"/>
    <w:rsid w:val="0066203F"/>
    <w:rsid w:val="006627A9"/>
    <w:rsid w:val="006633EB"/>
    <w:rsid w:val="0066361B"/>
    <w:rsid w:val="00663E52"/>
    <w:rsid w:val="00663F18"/>
    <w:rsid w:val="006646C4"/>
    <w:rsid w:val="00665C06"/>
    <w:rsid w:val="00667450"/>
    <w:rsid w:val="006706C7"/>
    <w:rsid w:val="006706E5"/>
    <w:rsid w:val="00670768"/>
    <w:rsid w:val="00670E8E"/>
    <w:rsid w:val="006717B5"/>
    <w:rsid w:val="0067306A"/>
    <w:rsid w:val="00673424"/>
    <w:rsid w:val="006735DA"/>
    <w:rsid w:val="006740C3"/>
    <w:rsid w:val="0067426B"/>
    <w:rsid w:val="00674630"/>
    <w:rsid w:val="00674914"/>
    <w:rsid w:val="0067700D"/>
    <w:rsid w:val="00677A40"/>
    <w:rsid w:val="00681668"/>
    <w:rsid w:val="00682BD8"/>
    <w:rsid w:val="0068359E"/>
    <w:rsid w:val="006847BC"/>
    <w:rsid w:val="006848C1"/>
    <w:rsid w:val="006851E8"/>
    <w:rsid w:val="006856C8"/>
    <w:rsid w:val="00685AB8"/>
    <w:rsid w:val="00685B31"/>
    <w:rsid w:val="00687B67"/>
    <w:rsid w:val="006902BB"/>
    <w:rsid w:val="00690ACB"/>
    <w:rsid w:val="00690BFB"/>
    <w:rsid w:val="00691145"/>
    <w:rsid w:val="006914A2"/>
    <w:rsid w:val="0069156B"/>
    <w:rsid w:val="00692378"/>
    <w:rsid w:val="0069258A"/>
    <w:rsid w:val="00693E24"/>
    <w:rsid w:val="006956B5"/>
    <w:rsid w:val="006969FF"/>
    <w:rsid w:val="006A0302"/>
    <w:rsid w:val="006A0348"/>
    <w:rsid w:val="006A0C20"/>
    <w:rsid w:val="006A1E6C"/>
    <w:rsid w:val="006A2CBF"/>
    <w:rsid w:val="006A36C1"/>
    <w:rsid w:val="006A3B40"/>
    <w:rsid w:val="006A45CC"/>
    <w:rsid w:val="006A55BB"/>
    <w:rsid w:val="006A599A"/>
    <w:rsid w:val="006A6630"/>
    <w:rsid w:val="006A6BF3"/>
    <w:rsid w:val="006A776D"/>
    <w:rsid w:val="006B1541"/>
    <w:rsid w:val="006B2A2F"/>
    <w:rsid w:val="006B2ED2"/>
    <w:rsid w:val="006B34AB"/>
    <w:rsid w:val="006B4003"/>
    <w:rsid w:val="006B48BA"/>
    <w:rsid w:val="006B7ACC"/>
    <w:rsid w:val="006C1305"/>
    <w:rsid w:val="006C3D34"/>
    <w:rsid w:val="006C4F3C"/>
    <w:rsid w:val="006C6095"/>
    <w:rsid w:val="006C69C2"/>
    <w:rsid w:val="006C6C63"/>
    <w:rsid w:val="006C70E4"/>
    <w:rsid w:val="006D0056"/>
    <w:rsid w:val="006D07EB"/>
    <w:rsid w:val="006D0C64"/>
    <w:rsid w:val="006D1A8E"/>
    <w:rsid w:val="006D238C"/>
    <w:rsid w:val="006D4F39"/>
    <w:rsid w:val="006D5D08"/>
    <w:rsid w:val="006D6BC1"/>
    <w:rsid w:val="006D71A8"/>
    <w:rsid w:val="006E0372"/>
    <w:rsid w:val="006E038B"/>
    <w:rsid w:val="006E0CD3"/>
    <w:rsid w:val="006E11ED"/>
    <w:rsid w:val="006E17A9"/>
    <w:rsid w:val="006E1E2B"/>
    <w:rsid w:val="006E2E6A"/>
    <w:rsid w:val="006E36BD"/>
    <w:rsid w:val="006E36F2"/>
    <w:rsid w:val="006E55C9"/>
    <w:rsid w:val="006E5F86"/>
    <w:rsid w:val="006E7399"/>
    <w:rsid w:val="006E7829"/>
    <w:rsid w:val="006E7D32"/>
    <w:rsid w:val="006F03C9"/>
    <w:rsid w:val="006F0AB6"/>
    <w:rsid w:val="006F1284"/>
    <w:rsid w:val="006F1479"/>
    <w:rsid w:val="006F1967"/>
    <w:rsid w:val="006F21C6"/>
    <w:rsid w:val="006F316F"/>
    <w:rsid w:val="006F3175"/>
    <w:rsid w:val="006F3898"/>
    <w:rsid w:val="006F3D9A"/>
    <w:rsid w:val="006F4534"/>
    <w:rsid w:val="006F50E1"/>
    <w:rsid w:val="006F6233"/>
    <w:rsid w:val="006F6EA2"/>
    <w:rsid w:val="006F73F5"/>
    <w:rsid w:val="0070039F"/>
    <w:rsid w:val="00700D15"/>
    <w:rsid w:val="007026D8"/>
    <w:rsid w:val="00702953"/>
    <w:rsid w:val="00702A6A"/>
    <w:rsid w:val="00702CA1"/>
    <w:rsid w:val="007031A3"/>
    <w:rsid w:val="007033F0"/>
    <w:rsid w:val="0070450D"/>
    <w:rsid w:val="00705B4D"/>
    <w:rsid w:val="00707B97"/>
    <w:rsid w:val="00711E49"/>
    <w:rsid w:val="007134D5"/>
    <w:rsid w:val="00714675"/>
    <w:rsid w:val="0071628D"/>
    <w:rsid w:val="00716CB1"/>
    <w:rsid w:val="0071752E"/>
    <w:rsid w:val="007207A0"/>
    <w:rsid w:val="007213D9"/>
    <w:rsid w:val="007225A3"/>
    <w:rsid w:val="00723A7E"/>
    <w:rsid w:val="00724EAA"/>
    <w:rsid w:val="00725A37"/>
    <w:rsid w:val="00727121"/>
    <w:rsid w:val="00730B08"/>
    <w:rsid w:val="007319E7"/>
    <w:rsid w:val="00732915"/>
    <w:rsid w:val="00733948"/>
    <w:rsid w:val="00733B71"/>
    <w:rsid w:val="00734850"/>
    <w:rsid w:val="0074047D"/>
    <w:rsid w:val="007436FF"/>
    <w:rsid w:val="0074378E"/>
    <w:rsid w:val="00745B35"/>
    <w:rsid w:val="007460E5"/>
    <w:rsid w:val="007464C5"/>
    <w:rsid w:val="00746D7E"/>
    <w:rsid w:val="00747EBF"/>
    <w:rsid w:val="0075046B"/>
    <w:rsid w:val="00751186"/>
    <w:rsid w:val="0075147D"/>
    <w:rsid w:val="0075218F"/>
    <w:rsid w:val="00754826"/>
    <w:rsid w:val="007555AB"/>
    <w:rsid w:val="00755EE3"/>
    <w:rsid w:val="00756013"/>
    <w:rsid w:val="00756DC5"/>
    <w:rsid w:val="0075702D"/>
    <w:rsid w:val="00757426"/>
    <w:rsid w:val="00757D73"/>
    <w:rsid w:val="00760E7E"/>
    <w:rsid w:val="007621E3"/>
    <w:rsid w:val="00763B73"/>
    <w:rsid w:val="007640ED"/>
    <w:rsid w:val="00764414"/>
    <w:rsid w:val="007650CC"/>
    <w:rsid w:val="007651E6"/>
    <w:rsid w:val="00765A7C"/>
    <w:rsid w:val="007662FE"/>
    <w:rsid w:val="0076648C"/>
    <w:rsid w:val="00766EBC"/>
    <w:rsid w:val="00766F5A"/>
    <w:rsid w:val="00767A59"/>
    <w:rsid w:val="00770A01"/>
    <w:rsid w:val="00770F65"/>
    <w:rsid w:val="0077121D"/>
    <w:rsid w:val="007713B4"/>
    <w:rsid w:val="00772CF4"/>
    <w:rsid w:val="00774538"/>
    <w:rsid w:val="00774618"/>
    <w:rsid w:val="007754F6"/>
    <w:rsid w:val="0077592F"/>
    <w:rsid w:val="00777260"/>
    <w:rsid w:val="0077742E"/>
    <w:rsid w:val="00780E33"/>
    <w:rsid w:val="007817C5"/>
    <w:rsid w:val="00781BC7"/>
    <w:rsid w:val="0078205C"/>
    <w:rsid w:val="00782683"/>
    <w:rsid w:val="007852EB"/>
    <w:rsid w:val="00785412"/>
    <w:rsid w:val="00787028"/>
    <w:rsid w:val="0078773B"/>
    <w:rsid w:val="00787D59"/>
    <w:rsid w:val="0079080E"/>
    <w:rsid w:val="0079083E"/>
    <w:rsid w:val="00791537"/>
    <w:rsid w:val="00793EB4"/>
    <w:rsid w:val="0079590A"/>
    <w:rsid w:val="007959B3"/>
    <w:rsid w:val="007959B9"/>
    <w:rsid w:val="00796A3A"/>
    <w:rsid w:val="007975EB"/>
    <w:rsid w:val="007A08C8"/>
    <w:rsid w:val="007A0CB9"/>
    <w:rsid w:val="007A1AD5"/>
    <w:rsid w:val="007A361A"/>
    <w:rsid w:val="007A46B2"/>
    <w:rsid w:val="007A4799"/>
    <w:rsid w:val="007A593D"/>
    <w:rsid w:val="007A5D11"/>
    <w:rsid w:val="007A61A3"/>
    <w:rsid w:val="007A71E4"/>
    <w:rsid w:val="007A72E5"/>
    <w:rsid w:val="007B2B76"/>
    <w:rsid w:val="007B2EB3"/>
    <w:rsid w:val="007B3CB0"/>
    <w:rsid w:val="007B43C5"/>
    <w:rsid w:val="007B560E"/>
    <w:rsid w:val="007B6595"/>
    <w:rsid w:val="007B7474"/>
    <w:rsid w:val="007C0584"/>
    <w:rsid w:val="007C0727"/>
    <w:rsid w:val="007C16BF"/>
    <w:rsid w:val="007C3D4A"/>
    <w:rsid w:val="007C4278"/>
    <w:rsid w:val="007C578B"/>
    <w:rsid w:val="007C5941"/>
    <w:rsid w:val="007C65BE"/>
    <w:rsid w:val="007C74B0"/>
    <w:rsid w:val="007C7841"/>
    <w:rsid w:val="007D21E6"/>
    <w:rsid w:val="007D2D06"/>
    <w:rsid w:val="007D32A0"/>
    <w:rsid w:val="007D3470"/>
    <w:rsid w:val="007D38DA"/>
    <w:rsid w:val="007D4398"/>
    <w:rsid w:val="007D44A0"/>
    <w:rsid w:val="007D467D"/>
    <w:rsid w:val="007D4B70"/>
    <w:rsid w:val="007D58B3"/>
    <w:rsid w:val="007D618D"/>
    <w:rsid w:val="007D6DB4"/>
    <w:rsid w:val="007D72EC"/>
    <w:rsid w:val="007D7975"/>
    <w:rsid w:val="007E158D"/>
    <w:rsid w:val="007E1FB6"/>
    <w:rsid w:val="007E2B64"/>
    <w:rsid w:val="007E3152"/>
    <w:rsid w:val="007E3C73"/>
    <w:rsid w:val="007E4949"/>
    <w:rsid w:val="007E4DE8"/>
    <w:rsid w:val="007E5044"/>
    <w:rsid w:val="007E5D03"/>
    <w:rsid w:val="007E7062"/>
    <w:rsid w:val="007F0602"/>
    <w:rsid w:val="007F0C01"/>
    <w:rsid w:val="007F242E"/>
    <w:rsid w:val="007F2B95"/>
    <w:rsid w:val="007F3435"/>
    <w:rsid w:val="007F35C0"/>
    <w:rsid w:val="007F39CE"/>
    <w:rsid w:val="007F41A1"/>
    <w:rsid w:val="007F4358"/>
    <w:rsid w:val="007F43BC"/>
    <w:rsid w:val="007F4B99"/>
    <w:rsid w:val="007F4D87"/>
    <w:rsid w:val="007F50A0"/>
    <w:rsid w:val="007F6444"/>
    <w:rsid w:val="007F66A1"/>
    <w:rsid w:val="007F6D05"/>
    <w:rsid w:val="008003C9"/>
    <w:rsid w:val="00800DEF"/>
    <w:rsid w:val="008030F3"/>
    <w:rsid w:val="00803167"/>
    <w:rsid w:val="0080352F"/>
    <w:rsid w:val="00804714"/>
    <w:rsid w:val="008048C9"/>
    <w:rsid w:val="00804B0B"/>
    <w:rsid w:val="00804F6B"/>
    <w:rsid w:val="00806097"/>
    <w:rsid w:val="00810778"/>
    <w:rsid w:val="008122E6"/>
    <w:rsid w:val="00812356"/>
    <w:rsid w:val="008125C6"/>
    <w:rsid w:val="0081397D"/>
    <w:rsid w:val="00813E7B"/>
    <w:rsid w:val="00814D6D"/>
    <w:rsid w:val="00815DC9"/>
    <w:rsid w:val="00816182"/>
    <w:rsid w:val="008161D6"/>
    <w:rsid w:val="00816A36"/>
    <w:rsid w:val="008171C6"/>
    <w:rsid w:val="00817228"/>
    <w:rsid w:val="00817FFC"/>
    <w:rsid w:val="00820273"/>
    <w:rsid w:val="00820A95"/>
    <w:rsid w:val="00821409"/>
    <w:rsid w:val="00821CAF"/>
    <w:rsid w:val="008223D4"/>
    <w:rsid w:val="008224F1"/>
    <w:rsid w:val="00823BB0"/>
    <w:rsid w:val="008251AF"/>
    <w:rsid w:val="008258F8"/>
    <w:rsid w:val="00825C21"/>
    <w:rsid w:val="008266A9"/>
    <w:rsid w:val="00827B68"/>
    <w:rsid w:val="00827EE5"/>
    <w:rsid w:val="008301F4"/>
    <w:rsid w:val="00830A6C"/>
    <w:rsid w:val="00831C25"/>
    <w:rsid w:val="00831E17"/>
    <w:rsid w:val="00832120"/>
    <w:rsid w:val="008321F6"/>
    <w:rsid w:val="008321F7"/>
    <w:rsid w:val="00832375"/>
    <w:rsid w:val="00832671"/>
    <w:rsid w:val="00832960"/>
    <w:rsid w:val="00832BD2"/>
    <w:rsid w:val="00836085"/>
    <w:rsid w:val="008374EE"/>
    <w:rsid w:val="00837A66"/>
    <w:rsid w:val="00840C29"/>
    <w:rsid w:val="00840DE3"/>
    <w:rsid w:val="00841AA8"/>
    <w:rsid w:val="00842F10"/>
    <w:rsid w:val="00844200"/>
    <w:rsid w:val="00844289"/>
    <w:rsid w:val="00845481"/>
    <w:rsid w:val="00846581"/>
    <w:rsid w:val="00846A42"/>
    <w:rsid w:val="00846D65"/>
    <w:rsid w:val="00847D88"/>
    <w:rsid w:val="0085002A"/>
    <w:rsid w:val="008500C0"/>
    <w:rsid w:val="0085020A"/>
    <w:rsid w:val="008503A3"/>
    <w:rsid w:val="0085098B"/>
    <w:rsid w:val="0085161D"/>
    <w:rsid w:val="00852738"/>
    <w:rsid w:val="00853B82"/>
    <w:rsid w:val="00854CCA"/>
    <w:rsid w:val="00855F13"/>
    <w:rsid w:val="0085674F"/>
    <w:rsid w:val="00856FC2"/>
    <w:rsid w:val="008573D3"/>
    <w:rsid w:val="0085747A"/>
    <w:rsid w:val="0086038A"/>
    <w:rsid w:val="00861436"/>
    <w:rsid w:val="00861C00"/>
    <w:rsid w:val="00861D21"/>
    <w:rsid w:val="00863B76"/>
    <w:rsid w:val="008641CA"/>
    <w:rsid w:val="0086427D"/>
    <w:rsid w:val="00866321"/>
    <w:rsid w:val="00866847"/>
    <w:rsid w:val="00866A14"/>
    <w:rsid w:val="00867468"/>
    <w:rsid w:val="0087093F"/>
    <w:rsid w:val="008709C3"/>
    <w:rsid w:val="00871195"/>
    <w:rsid w:val="008716F3"/>
    <w:rsid w:val="008726A7"/>
    <w:rsid w:val="00872DAC"/>
    <w:rsid w:val="00873F4B"/>
    <w:rsid w:val="0087404E"/>
    <w:rsid w:val="00874EEF"/>
    <w:rsid w:val="0087511F"/>
    <w:rsid w:val="0087554E"/>
    <w:rsid w:val="008757E6"/>
    <w:rsid w:val="008760B9"/>
    <w:rsid w:val="00876652"/>
    <w:rsid w:val="0087690E"/>
    <w:rsid w:val="00876D6E"/>
    <w:rsid w:val="00876F77"/>
    <w:rsid w:val="00876F9A"/>
    <w:rsid w:val="0087760B"/>
    <w:rsid w:val="00881534"/>
    <w:rsid w:val="00881808"/>
    <w:rsid w:val="00882EBF"/>
    <w:rsid w:val="008831EF"/>
    <w:rsid w:val="00883486"/>
    <w:rsid w:val="0088455B"/>
    <w:rsid w:val="00884F89"/>
    <w:rsid w:val="008851A3"/>
    <w:rsid w:val="0088587B"/>
    <w:rsid w:val="00885991"/>
    <w:rsid w:val="008871D6"/>
    <w:rsid w:val="00887C42"/>
    <w:rsid w:val="00887E5E"/>
    <w:rsid w:val="008914BB"/>
    <w:rsid w:val="008914F3"/>
    <w:rsid w:val="00891FE0"/>
    <w:rsid w:val="008947CE"/>
    <w:rsid w:val="00897B05"/>
    <w:rsid w:val="008A05E2"/>
    <w:rsid w:val="008A15F1"/>
    <w:rsid w:val="008A238F"/>
    <w:rsid w:val="008A34A5"/>
    <w:rsid w:val="008A52FB"/>
    <w:rsid w:val="008A5AD9"/>
    <w:rsid w:val="008A664A"/>
    <w:rsid w:val="008A7043"/>
    <w:rsid w:val="008B07CC"/>
    <w:rsid w:val="008B0812"/>
    <w:rsid w:val="008B0C62"/>
    <w:rsid w:val="008B0EB9"/>
    <w:rsid w:val="008B182D"/>
    <w:rsid w:val="008B194A"/>
    <w:rsid w:val="008B251E"/>
    <w:rsid w:val="008B3AF5"/>
    <w:rsid w:val="008B3B0C"/>
    <w:rsid w:val="008B5642"/>
    <w:rsid w:val="008B56AD"/>
    <w:rsid w:val="008B5AE4"/>
    <w:rsid w:val="008B6939"/>
    <w:rsid w:val="008C15EE"/>
    <w:rsid w:val="008C206D"/>
    <w:rsid w:val="008C2484"/>
    <w:rsid w:val="008C2D23"/>
    <w:rsid w:val="008C3C03"/>
    <w:rsid w:val="008C4363"/>
    <w:rsid w:val="008C4CED"/>
    <w:rsid w:val="008C50CF"/>
    <w:rsid w:val="008C571C"/>
    <w:rsid w:val="008C5F7B"/>
    <w:rsid w:val="008C6ADD"/>
    <w:rsid w:val="008C77B8"/>
    <w:rsid w:val="008C7C06"/>
    <w:rsid w:val="008C7F1D"/>
    <w:rsid w:val="008D060C"/>
    <w:rsid w:val="008D2EC4"/>
    <w:rsid w:val="008D344C"/>
    <w:rsid w:val="008D458C"/>
    <w:rsid w:val="008D50B8"/>
    <w:rsid w:val="008D6112"/>
    <w:rsid w:val="008D6FAD"/>
    <w:rsid w:val="008E0765"/>
    <w:rsid w:val="008E092A"/>
    <w:rsid w:val="008E17C9"/>
    <w:rsid w:val="008E3184"/>
    <w:rsid w:val="008E3678"/>
    <w:rsid w:val="008E46BC"/>
    <w:rsid w:val="008E493A"/>
    <w:rsid w:val="008E4E73"/>
    <w:rsid w:val="008E5344"/>
    <w:rsid w:val="008E5683"/>
    <w:rsid w:val="008E5DEC"/>
    <w:rsid w:val="008E7593"/>
    <w:rsid w:val="008E7F3E"/>
    <w:rsid w:val="008F02AC"/>
    <w:rsid w:val="008F07BD"/>
    <w:rsid w:val="008F0841"/>
    <w:rsid w:val="008F08E3"/>
    <w:rsid w:val="008F0C55"/>
    <w:rsid w:val="008F2185"/>
    <w:rsid w:val="008F2D3E"/>
    <w:rsid w:val="008F4B23"/>
    <w:rsid w:val="008F62F0"/>
    <w:rsid w:val="008F65E8"/>
    <w:rsid w:val="008F6A19"/>
    <w:rsid w:val="008F7557"/>
    <w:rsid w:val="009016AC"/>
    <w:rsid w:val="009027DB"/>
    <w:rsid w:val="009044C0"/>
    <w:rsid w:val="00904D40"/>
    <w:rsid w:val="00906AAD"/>
    <w:rsid w:val="00907E80"/>
    <w:rsid w:val="0091124F"/>
    <w:rsid w:val="00911962"/>
    <w:rsid w:val="00911E7B"/>
    <w:rsid w:val="0091404A"/>
    <w:rsid w:val="009148B1"/>
    <w:rsid w:val="0091497E"/>
    <w:rsid w:val="00914F93"/>
    <w:rsid w:val="00915438"/>
    <w:rsid w:val="00915457"/>
    <w:rsid w:val="0091557C"/>
    <w:rsid w:val="00915D00"/>
    <w:rsid w:val="009200D2"/>
    <w:rsid w:val="00920E9F"/>
    <w:rsid w:val="009214F3"/>
    <w:rsid w:val="009237D2"/>
    <w:rsid w:val="0092432C"/>
    <w:rsid w:val="00924A8F"/>
    <w:rsid w:val="00925EBA"/>
    <w:rsid w:val="00925F13"/>
    <w:rsid w:val="009263FF"/>
    <w:rsid w:val="009269EB"/>
    <w:rsid w:val="00926BC6"/>
    <w:rsid w:val="00926E58"/>
    <w:rsid w:val="009304ED"/>
    <w:rsid w:val="0093151C"/>
    <w:rsid w:val="0093166F"/>
    <w:rsid w:val="00931CC9"/>
    <w:rsid w:val="0093243B"/>
    <w:rsid w:val="009327E8"/>
    <w:rsid w:val="00933666"/>
    <w:rsid w:val="009345DC"/>
    <w:rsid w:val="00934914"/>
    <w:rsid w:val="009366DD"/>
    <w:rsid w:val="00940068"/>
    <w:rsid w:val="00940317"/>
    <w:rsid w:val="00940629"/>
    <w:rsid w:val="00940AA0"/>
    <w:rsid w:val="00940D0C"/>
    <w:rsid w:val="009415CB"/>
    <w:rsid w:val="009449DC"/>
    <w:rsid w:val="00945010"/>
    <w:rsid w:val="00946359"/>
    <w:rsid w:val="00946970"/>
    <w:rsid w:val="009502C1"/>
    <w:rsid w:val="00950CFB"/>
    <w:rsid w:val="009515D5"/>
    <w:rsid w:val="0095314E"/>
    <w:rsid w:val="0095373C"/>
    <w:rsid w:val="00954032"/>
    <w:rsid w:val="0095587C"/>
    <w:rsid w:val="009567E5"/>
    <w:rsid w:val="0095756C"/>
    <w:rsid w:val="00960209"/>
    <w:rsid w:val="009607B4"/>
    <w:rsid w:val="00960B84"/>
    <w:rsid w:val="00961B7E"/>
    <w:rsid w:val="0096264C"/>
    <w:rsid w:val="00963047"/>
    <w:rsid w:val="0096467F"/>
    <w:rsid w:val="0096569C"/>
    <w:rsid w:val="00965904"/>
    <w:rsid w:val="009664EA"/>
    <w:rsid w:val="00966DED"/>
    <w:rsid w:val="009701D0"/>
    <w:rsid w:val="0097280A"/>
    <w:rsid w:val="00972AD1"/>
    <w:rsid w:val="00972B64"/>
    <w:rsid w:val="00972F35"/>
    <w:rsid w:val="00973F94"/>
    <w:rsid w:val="00974D8E"/>
    <w:rsid w:val="00974DB1"/>
    <w:rsid w:val="0097528F"/>
    <w:rsid w:val="009753DB"/>
    <w:rsid w:val="009765DF"/>
    <w:rsid w:val="009772A4"/>
    <w:rsid w:val="009773D5"/>
    <w:rsid w:val="0098011B"/>
    <w:rsid w:val="009803AB"/>
    <w:rsid w:val="00981EC5"/>
    <w:rsid w:val="00982422"/>
    <w:rsid w:val="00982BF7"/>
    <w:rsid w:val="009844BA"/>
    <w:rsid w:val="00984798"/>
    <w:rsid w:val="00984CA4"/>
    <w:rsid w:val="00984D2D"/>
    <w:rsid w:val="00984D82"/>
    <w:rsid w:val="00985170"/>
    <w:rsid w:val="00992346"/>
    <w:rsid w:val="009928AD"/>
    <w:rsid w:val="00993B44"/>
    <w:rsid w:val="009943D8"/>
    <w:rsid w:val="00995D24"/>
    <w:rsid w:val="0099614D"/>
    <w:rsid w:val="00996A83"/>
    <w:rsid w:val="00996F5B"/>
    <w:rsid w:val="0099756E"/>
    <w:rsid w:val="00997768"/>
    <w:rsid w:val="00997782"/>
    <w:rsid w:val="009A0546"/>
    <w:rsid w:val="009A0702"/>
    <w:rsid w:val="009A0E8C"/>
    <w:rsid w:val="009A1F71"/>
    <w:rsid w:val="009A2437"/>
    <w:rsid w:val="009A3A85"/>
    <w:rsid w:val="009A3B8A"/>
    <w:rsid w:val="009A3DD6"/>
    <w:rsid w:val="009A4CCF"/>
    <w:rsid w:val="009A5030"/>
    <w:rsid w:val="009A6257"/>
    <w:rsid w:val="009A68DB"/>
    <w:rsid w:val="009A7356"/>
    <w:rsid w:val="009A789F"/>
    <w:rsid w:val="009B02C9"/>
    <w:rsid w:val="009B1EFD"/>
    <w:rsid w:val="009B2401"/>
    <w:rsid w:val="009B2F5D"/>
    <w:rsid w:val="009B30B6"/>
    <w:rsid w:val="009B31FA"/>
    <w:rsid w:val="009B3886"/>
    <w:rsid w:val="009B72E2"/>
    <w:rsid w:val="009B7DE4"/>
    <w:rsid w:val="009C144A"/>
    <w:rsid w:val="009C1E7C"/>
    <w:rsid w:val="009C1EF9"/>
    <w:rsid w:val="009C27E1"/>
    <w:rsid w:val="009C2ADF"/>
    <w:rsid w:val="009C2B36"/>
    <w:rsid w:val="009C2D25"/>
    <w:rsid w:val="009C2EDC"/>
    <w:rsid w:val="009C42B3"/>
    <w:rsid w:val="009C49AF"/>
    <w:rsid w:val="009C4CDF"/>
    <w:rsid w:val="009C4F0E"/>
    <w:rsid w:val="009C5966"/>
    <w:rsid w:val="009C747D"/>
    <w:rsid w:val="009C7D53"/>
    <w:rsid w:val="009D0B1A"/>
    <w:rsid w:val="009D0CB8"/>
    <w:rsid w:val="009D0E63"/>
    <w:rsid w:val="009D3225"/>
    <w:rsid w:val="009D3DFD"/>
    <w:rsid w:val="009D3FEC"/>
    <w:rsid w:val="009D5204"/>
    <w:rsid w:val="009D5D66"/>
    <w:rsid w:val="009D65CD"/>
    <w:rsid w:val="009E024F"/>
    <w:rsid w:val="009E175A"/>
    <w:rsid w:val="009E21F9"/>
    <w:rsid w:val="009E2A53"/>
    <w:rsid w:val="009E2DD3"/>
    <w:rsid w:val="009E320F"/>
    <w:rsid w:val="009E3B4C"/>
    <w:rsid w:val="009E4E96"/>
    <w:rsid w:val="009E5380"/>
    <w:rsid w:val="009E58C3"/>
    <w:rsid w:val="009E6353"/>
    <w:rsid w:val="009E7B97"/>
    <w:rsid w:val="009F008D"/>
    <w:rsid w:val="009F0301"/>
    <w:rsid w:val="009F060B"/>
    <w:rsid w:val="009F0A14"/>
    <w:rsid w:val="009F0F0B"/>
    <w:rsid w:val="009F126B"/>
    <w:rsid w:val="009F2BAA"/>
    <w:rsid w:val="009F39AA"/>
    <w:rsid w:val="009F3A68"/>
    <w:rsid w:val="009F54FF"/>
    <w:rsid w:val="009F580A"/>
    <w:rsid w:val="009F58B0"/>
    <w:rsid w:val="009F5B51"/>
    <w:rsid w:val="009F5DB4"/>
    <w:rsid w:val="009F6ACB"/>
    <w:rsid w:val="009F780D"/>
    <w:rsid w:val="00A0074A"/>
    <w:rsid w:val="00A016B4"/>
    <w:rsid w:val="00A018E7"/>
    <w:rsid w:val="00A01B3D"/>
    <w:rsid w:val="00A0443F"/>
    <w:rsid w:val="00A05F7B"/>
    <w:rsid w:val="00A064FD"/>
    <w:rsid w:val="00A07316"/>
    <w:rsid w:val="00A077CC"/>
    <w:rsid w:val="00A07E91"/>
    <w:rsid w:val="00A11657"/>
    <w:rsid w:val="00A12035"/>
    <w:rsid w:val="00A12A77"/>
    <w:rsid w:val="00A12BEF"/>
    <w:rsid w:val="00A140AA"/>
    <w:rsid w:val="00A1508C"/>
    <w:rsid w:val="00A15CA6"/>
    <w:rsid w:val="00A15DD8"/>
    <w:rsid w:val="00A15F55"/>
    <w:rsid w:val="00A15F82"/>
    <w:rsid w:val="00A16FC4"/>
    <w:rsid w:val="00A20577"/>
    <w:rsid w:val="00A2199E"/>
    <w:rsid w:val="00A22F7A"/>
    <w:rsid w:val="00A2444E"/>
    <w:rsid w:val="00A24DB6"/>
    <w:rsid w:val="00A25707"/>
    <w:rsid w:val="00A26E7F"/>
    <w:rsid w:val="00A31656"/>
    <w:rsid w:val="00A322B4"/>
    <w:rsid w:val="00A32AB9"/>
    <w:rsid w:val="00A34232"/>
    <w:rsid w:val="00A35716"/>
    <w:rsid w:val="00A35B3A"/>
    <w:rsid w:val="00A40AB4"/>
    <w:rsid w:val="00A40F01"/>
    <w:rsid w:val="00A4135B"/>
    <w:rsid w:val="00A41B58"/>
    <w:rsid w:val="00A41B99"/>
    <w:rsid w:val="00A431FB"/>
    <w:rsid w:val="00A43634"/>
    <w:rsid w:val="00A43979"/>
    <w:rsid w:val="00A43E2D"/>
    <w:rsid w:val="00A4434E"/>
    <w:rsid w:val="00A445B2"/>
    <w:rsid w:val="00A45017"/>
    <w:rsid w:val="00A45069"/>
    <w:rsid w:val="00A454C8"/>
    <w:rsid w:val="00A46DFA"/>
    <w:rsid w:val="00A47C47"/>
    <w:rsid w:val="00A515E9"/>
    <w:rsid w:val="00A52C0A"/>
    <w:rsid w:val="00A53BC9"/>
    <w:rsid w:val="00A54011"/>
    <w:rsid w:val="00A5440F"/>
    <w:rsid w:val="00A54D29"/>
    <w:rsid w:val="00A55161"/>
    <w:rsid w:val="00A562B6"/>
    <w:rsid w:val="00A56502"/>
    <w:rsid w:val="00A56A97"/>
    <w:rsid w:val="00A56B66"/>
    <w:rsid w:val="00A56C17"/>
    <w:rsid w:val="00A5714B"/>
    <w:rsid w:val="00A57A87"/>
    <w:rsid w:val="00A57CDF"/>
    <w:rsid w:val="00A600EA"/>
    <w:rsid w:val="00A602AF"/>
    <w:rsid w:val="00A609A0"/>
    <w:rsid w:val="00A60AC6"/>
    <w:rsid w:val="00A60D69"/>
    <w:rsid w:val="00A610A8"/>
    <w:rsid w:val="00A62716"/>
    <w:rsid w:val="00A62723"/>
    <w:rsid w:val="00A62A15"/>
    <w:rsid w:val="00A62D16"/>
    <w:rsid w:val="00A63714"/>
    <w:rsid w:val="00A64518"/>
    <w:rsid w:val="00A64A16"/>
    <w:rsid w:val="00A64EF3"/>
    <w:rsid w:val="00A65333"/>
    <w:rsid w:val="00A655A5"/>
    <w:rsid w:val="00A65EF3"/>
    <w:rsid w:val="00A66824"/>
    <w:rsid w:val="00A67054"/>
    <w:rsid w:val="00A673C1"/>
    <w:rsid w:val="00A707A0"/>
    <w:rsid w:val="00A71B08"/>
    <w:rsid w:val="00A71BFE"/>
    <w:rsid w:val="00A72DEF"/>
    <w:rsid w:val="00A737F8"/>
    <w:rsid w:val="00A73CD7"/>
    <w:rsid w:val="00A74335"/>
    <w:rsid w:val="00A74716"/>
    <w:rsid w:val="00A759BF"/>
    <w:rsid w:val="00A76D35"/>
    <w:rsid w:val="00A77565"/>
    <w:rsid w:val="00A775E4"/>
    <w:rsid w:val="00A776BE"/>
    <w:rsid w:val="00A77D14"/>
    <w:rsid w:val="00A80062"/>
    <w:rsid w:val="00A804D2"/>
    <w:rsid w:val="00A804E8"/>
    <w:rsid w:val="00A80886"/>
    <w:rsid w:val="00A81C8E"/>
    <w:rsid w:val="00A82462"/>
    <w:rsid w:val="00A82BD4"/>
    <w:rsid w:val="00A841F6"/>
    <w:rsid w:val="00A84A96"/>
    <w:rsid w:val="00A84E5C"/>
    <w:rsid w:val="00A850C9"/>
    <w:rsid w:val="00A86EDB"/>
    <w:rsid w:val="00A878FE"/>
    <w:rsid w:val="00A879A6"/>
    <w:rsid w:val="00A9029E"/>
    <w:rsid w:val="00A90EC1"/>
    <w:rsid w:val="00A9173E"/>
    <w:rsid w:val="00A92224"/>
    <w:rsid w:val="00A93D0F"/>
    <w:rsid w:val="00A941E6"/>
    <w:rsid w:val="00A9427C"/>
    <w:rsid w:val="00A95527"/>
    <w:rsid w:val="00A968D7"/>
    <w:rsid w:val="00A96C8E"/>
    <w:rsid w:val="00AA0434"/>
    <w:rsid w:val="00AA08A1"/>
    <w:rsid w:val="00AA1214"/>
    <w:rsid w:val="00AA24DA"/>
    <w:rsid w:val="00AA2678"/>
    <w:rsid w:val="00AA31D6"/>
    <w:rsid w:val="00AA4B1C"/>
    <w:rsid w:val="00AA59A4"/>
    <w:rsid w:val="00AA6D63"/>
    <w:rsid w:val="00AA7616"/>
    <w:rsid w:val="00AB0611"/>
    <w:rsid w:val="00AB0688"/>
    <w:rsid w:val="00AB1100"/>
    <w:rsid w:val="00AB1D4E"/>
    <w:rsid w:val="00AB1F05"/>
    <w:rsid w:val="00AB210C"/>
    <w:rsid w:val="00AB21E0"/>
    <w:rsid w:val="00AB2AB1"/>
    <w:rsid w:val="00AB33C5"/>
    <w:rsid w:val="00AB3D85"/>
    <w:rsid w:val="00AB4C09"/>
    <w:rsid w:val="00AB5DE8"/>
    <w:rsid w:val="00AC0388"/>
    <w:rsid w:val="00AC4291"/>
    <w:rsid w:val="00AC6440"/>
    <w:rsid w:val="00AC6DFA"/>
    <w:rsid w:val="00AD04D0"/>
    <w:rsid w:val="00AD11C1"/>
    <w:rsid w:val="00AD1925"/>
    <w:rsid w:val="00AD1C52"/>
    <w:rsid w:val="00AD26A5"/>
    <w:rsid w:val="00AD2CE0"/>
    <w:rsid w:val="00AD2E76"/>
    <w:rsid w:val="00AD497B"/>
    <w:rsid w:val="00AD4BE0"/>
    <w:rsid w:val="00AD657C"/>
    <w:rsid w:val="00AD704F"/>
    <w:rsid w:val="00AE05D7"/>
    <w:rsid w:val="00AE08F4"/>
    <w:rsid w:val="00AE0EBC"/>
    <w:rsid w:val="00AE20DF"/>
    <w:rsid w:val="00AE230C"/>
    <w:rsid w:val="00AE3178"/>
    <w:rsid w:val="00AE3691"/>
    <w:rsid w:val="00AE40B9"/>
    <w:rsid w:val="00AE40D2"/>
    <w:rsid w:val="00AE5D2D"/>
    <w:rsid w:val="00AE6BF0"/>
    <w:rsid w:val="00AE6D08"/>
    <w:rsid w:val="00AF09A4"/>
    <w:rsid w:val="00AF10FF"/>
    <w:rsid w:val="00AF1313"/>
    <w:rsid w:val="00AF174D"/>
    <w:rsid w:val="00AF353A"/>
    <w:rsid w:val="00AF36D4"/>
    <w:rsid w:val="00AF5D09"/>
    <w:rsid w:val="00AF5D7E"/>
    <w:rsid w:val="00AF5F84"/>
    <w:rsid w:val="00AF7327"/>
    <w:rsid w:val="00AF76C3"/>
    <w:rsid w:val="00AF7732"/>
    <w:rsid w:val="00AF78BC"/>
    <w:rsid w:val="00B00A1F"/>
    <w:rsid w:val="00B00F69"/>
    <w:rsid w:val="00B02702"/>
    <w:rsid w:val="00B0392A"/>
    <w:rsid w:val="00B0418D"/>
    <w:rsid w:val="00B05798"/>
    <w:rsid w:val="00B05B67"/>
    <w:rsid w:val="00B06F06"/>
    <w:rsid w:val="00B07713"/>
    <w:rsid w:val="00B10242"/>
    <w:rsid w:val="00B11365"/>
    <w:rsid w:val="00B12F69"/>
    <w:rsid w:val="00B13D6E"/>
    <w:rsid w:val="00B14084"/>
    <w:rsid w:val="00B14466"/>
    <w:rsid w:val="00B163CF"/>
    <w:rsid w:val="00B16764"/>
    <w:rsid w:val="00B1686C"/>
    <w:rsid w:val="00B17632"/>
    <w:rsid w:val="00B20A63"/>
    <w:rsid w:val="00B218D7"/>
    <w:rsid w:val="00B23324"/>
    <w:rsid w:val="00B2421E"/>
    <w:rsid w:val="00B248FB"/>
    <w:rsid w:val="00B24D3C"/>
    <w:rsid w:val="00B27365"/>
    <w:rsid w:val="00B27814"/>
    <w:rsid w:val="00B3072D"/>
    <w:rsid w:val="00B310B2"/>
    <w:rsid w:val="00B31A3C"/>
    <w:rsid w:val="00B32155"/>
    <w:rsid w:val="00B34049"/>
    <w:rsid w:val="00B34969"/>
    <w:rsid w:val="00B35809"/>
    <w:rsid w:val="00B35D58"/>
    <w:rsid w:val="00B35F6A"/>
    <w:rsid w:val="00B37E3B"/>
    <w:rsid w:val="00B413C6"/>
    <w:rsid w:val="00B439A5"/>
    <w:rsid w:val="00B44519"/>
    <w:rsid w:val="00B45098"/>
    <w:rsid w:val="00B45480"/>
    <w:rsid w:val="00B46325"/>
    <w:rsid w:val="00B46E64"/>
    <w:rsid w:val="00B4710B"/>
    <w:rsid w:val="00B47616"/>
    <w:rsid w:val="00B50150"/>
    <w:rsid w:val="00B50AD5"/>
    <w:rsid w:val="00B50D24"/>
    <w:rsid w:val="00B5185D"/>
    <w:rsid w:val="00B525D3"/>
    <w:rsid w:val="00B527ED"/>
    <w:rsid w:val="00B52855"/>
    <w:rsid w:val="00B52C92"/>
    <w:rsid w:val="00B53B22"/>
    <w:rsid w:val="00B540D6"/>
    <w:rsid w:val="00B55102"/>
    <w:rsid w:val="00B57C67"/>
    <w:rsid w:val="00B60512"/>
    <w:rsid w:val="00B605A4"/>
    <w:rsid w:val="00B60888"/>
    <w:rsid w:val="00B6170D"/>
    <w:rsid w:val="00B63EE3"/>
    <w:rsid w:val="00B652DE"/>
    <w:rsid w:val="00B67189"/>
    <w:rsid w:val="00B6790F"/>
    <w:rsid w:val="00B70CE1"/>
    <w:rsid w:val="00B71A7F"/>
    <w:rsid w:val="00B71C7D"/>
    <w:rsid w:val="00B7299C"/>
    <w:rsid w:val="00B73365"/>
    <w:rsid w:val="00B74010"/>
    <w:rsid w:val="00B74B9F"/>
    <w:rsid w:val="00B751B8"/>
    <w:rsid w:val="00B75431"/>
    <w:rsid w:val="00B754EB"/>
    <w:rsid w:val="00B75C81"/>
    <w:rsid w:val="00B76815"/>
    <w:rsid w:val="00B76C81"/>
    <w:rsid w:val="00B76E21"/>
    <w:rsid w:val="00B82646"/>
    <w:rsid w:val="00B831CF"/>
    <w:rsid w:val="00B85935"/>
    <w:rsid w:val="00B85CBD"/>
    <w:rsid w:val="00B85DCD"/>
    <w:rsid w:val="00B87101"/>
    <w:rsid w:val="00B9112E"/>
    <w:rsid w:val="00B91686"/>
    <w:rsid w:val="00B923AD"/>
    <w:rsid w:val="00B923C6"/>
    <w:rsid w:val="00B93C7B"/>
    <w:rsid w:val="00B93F10"/>
    <w:rsid w:val="00B940AF"/>
    <w:rsid w:val="00B9416F"/>
    <w:rsid w:val="00B94609"/>
    <w:rsid w:val="00B9612D"/>
    <w:rsid w:val="00B96436"/>
    <w:rsid w:val="00B967B6"/>
    <w:rsid w:val="00B96BC1"/>
    <w:rsid w:val="00B979E2"/>
    <w:rsid w:val="00BA0713"/>
    <w:rsid w:val="00BA0E9C"/>
    <w:rsid w:val="00BA1574"/>
    <w:rsid w:val="00BA167C"/>
    <w:rsid w:val="00BA1C56"/>
    <w:rsid w:val="00BA305C"/>
    <w:rsid w:val="00BA3AB6"/>
    <w:rsid w:val="00BA3C92"/>
    <w:rsid w:val="00BA46B8"/>
    <w:rsid w:val="00BA49FE"/>
    <w:rsid w:val="00BA7924"/>
    <w:rsid w:val="00BB05AB"/>
    <w:rsid w:val="00BB0B74"/>
    <w:rsid w:val="00BB13EC"/>
    <w:rsid w:val="00BB159E"/>
    <w:rsid w:val="00BB1854"/>
    <w:rsid w:val="00BB1882"/>
    <w:rsid w:val="00BB2AF4"/>
    <w:rsid w:val="00BB2DB7"/>
    <w:rsid w:val="00BB32EF"/>
    <w:rsid w:val="00BB3CC6"/>
    <w:rsid w:val="00BB3DA8"/>
    <w:rsid w:val="00BB491F"/>
    <w:rsid w:val="00BB6CFB"/>
    <w:rsid w:val="00BC0F83"/>
    <w:rsid w:val="00BC1BE2"/>
    <w:rsid w:val="00BC2B43"/>
    <w:rsid w:val="00BC2BA8"/>
    <w:rsid w:val="00BC42AB"/>
    <w:rsid w:val="00BC47BA"/>
    <w:rsid w:val="00BC4DF8"/>
    <w:rsid w:val="00BC5C9C"/>
    <w:rsid w:val="00BC6A65"/>
    <w:rsid w:val="00BC7DCD"/>
    <w:rsid w:val="00BD03FB"/>
    <w:rsid w:val="00BD1A53"/>
    <w:rsid w:val="00BD1AF9"/>
    <w:rsid w:val="00BD29AD"/>
    <w:rsid w:val="00BD4313"/>
    <w:rsid w:val="00BD442C"/>
    <w:rsid w:val="00BD493F"/>
    <w:rsid w:val="00BD50ED"/>
    <w:rsid w:val="00BD53F7"/>
    <w:rsid w:val="00BD5421"/>
    <w:rsid w:val="00BD7CE4"/>
    <w:rsid w:val="00BE2006"/>
    <w:rsid w:val="00BE2223"/>
    <w:rsid w:val="00BE3C0A"/>
    <w:rsid w:val="00BE4BB8"/>
    <w:rsid w:val="00BE61FB"/>
    <w:rsid w:val="00BE6291"/>
    <w:rsid w:val="00BE7139"/>
    <w:rsid w:val="00BF08AD"/>
    <w:rsid w:val="00BF0D2A"/>
    <w:rsid w:val="00BF1144"/>
    <w:rsid w:val="00BF1374"/>
    <w:rsid w:val="00BF1546"/>
    <w:rsid w:val="00BF1805"/>
    <w:rsid w:val="00BF1A37"/>
    <w:rsid w:val="00BF1BF3"/>
    <w:rsid w:val="00BF522C"/>
    <w:rsid w:val="00C00724"/>
    <w:rsid w:val="00C01194"/>
    <w:rsid w:val="00C0189F"/>
    <w:rsid w:val="00C0297E"/>
    <w:rsid w:val="00C03123"/>
    <w:rsid w:val="00C0494B"/>
    <w:rsid w:val="00C04B94"/>
    <w:rsid w:val="00C06163"/>
    <w:rsid w:val="00C06FEC"/>
    <w:rsid w:val="00C10315"/>
    <w:rsid w:val="00C10CC9"/>
    <w:rsid w:val="00C10F81"/>
    <w:rsid w:val="00C1283C"/>
    <w:rsid w:val="00C1313A"/>
    <w:rsid w:val="00C138E1"/>
    <w:rsid w:val="00C141FE"/>
    <w:rsid w:val="00C1429A"/>
    <w:rsid w:val="00C15B9F"/>
    <w:rsid w:val="00C15DD7"/>
    <w:rsid w:val="00C17B2D"/>
    <w:rsid w:val="00C17B34"/>
    <w:rsid w:val="00C22A55"/>
    <w:rsid w:val="00C2345D"/>
    <w:rsid w:val="00C2517B"/>
    <w:rsid w:val="00C2578A"/>
    <w:rsid w:val="00C265E5"/>
    <w:rsid w:val="00C266C7"/>
    <w:rsid w:val="00C26754"/>
    <w:rsid w:val="00C27129"/>
    <w:rsid w:val="00C27197"/>
    <w:rsid w:val="00C3045D"/>
    <w:rsid w:val="00C31772"/>
    <w:rsid w:val="00C31B4D"/>
    <w:rsid w:val="00C32E01"/>
    <w:rsid w:val="00C336E0"/>
    <w:rsid w:val="00C339A5"/>
    <w:rsid w:val="00C362A3"/>
    <w:rsid w:val="00C374FE"/>
    <w:rsid w:val="00C406B4"/>
    <w:rsid w:val="00C4194F"/>
    <w:rsid w:val="00C4267D"/>
    <w:rsid w:val="00C42B12"/>
    <w:rsid w:val="00C430BD"/>
    <w:rsid w:val="00C431DC"/>
    <w:rsid w:val="00C457E4"/>
    <w:rsid w:val="00C461AA"/>
    <w:rsid w:val="00C464D6"/>
    <w:rsid w:val="00C471C2"/>
    <w:rsid w:val="00C47DC7"/>
    <w:rsid w:val="00C47FA6"/>
    <w:rsid w:val="00C5046E"/>
    <w:rsid w:val="00C50D8D"/>
    <w:rsid w:val="00C50DAF"/>
    <w:rsid w:val="00C50DC1"/>
    <w:rsid w:val="00C51DBC"/>
    <w:rsid w:val="00C522B9"/>
    <w:rsid w:val="00C5241F"/>
    <w:rsid w:val="00C52420"/>
    <w:rsid w:val="00C524EA"/>
    <w:rsid w:val="00C528A1"/>
    <w:rsid w:val="00C54229"/>
    <w:rsid w:val="00C54FBB"/>
    <w:rsid w:val="00C56746"/>
    <w:rsid w:val="00C56860"/>
    <w:rsid w:val="00C61080"/>
    <w:rsid w:val="00C62763"/>
    <w:rsid w:val="00C62F50"/>
    <w:rsid w:val="00C6309B"/>
    <w:rsid w:val="00C63437"/>
    <w:rsid w:val="00C6343B"/>
    <w:rsid w:val="00C641B5"/>
    <w:rsid w:val="00C64802"/>
    <w:rsid w:val="00C663DC"/>
    <w:rsid w:val="00C70BFC"/>
    <w:rsid w:val="00C716BC"/>
    <w:rsid w:val="00C72074"/>
    <w:rsid w:val="00C72D12"/>
    <w:rsid w:val="00C730E5"/>
    <w:rsid w:val="00C73AE3"/>
    <w:rsid w:val="00C74038"/>
    <w:rsid w:val="00C75824"/>
    <w:rsid w:val="00C75887"/>
    <w:rsid w:val="00C75A95"/>
    <w:rsid w:val="00C76451"/>
    <w:rsid w:val="00C7650C"/>
    <w:rsid w:val="00C8162D"/>
    <w:rsid w:val="00C83EF4"/>
    <w:rsid w:val="00C84BA9"/>
    <w:rsid w:val="00C85170"/>
    <w:rsid w:val="00C857D2"/>
    <w:rsid w:val="00C87C91"/>
    <w:rsid w:val="00C908AF"/>
    <w:rsid w:val="00C928B9"/>
    <w:rsid w:val="00C92B9C"/>
    <w:rsid w:val="00C9407E"/>
    <w:rsid w:val="00C944D7"/>
    <w:rsid w:val="00C947BC"/>
    <w:rsid w:val="00C95799"/>
    <w:rsid w:val="00C96FB7"/>
    <w:rsid w:val="00C97EF5"/>
    <w:rsid w:val="00CA0231"/>
    <w:rsid w:val="00CA03D2"/>
    <w:rsid w:val="00CA063D"/>
    <w:rsid w:val="00CA2DB0"/>
    <w:rsid w:val="00CA37DA"/>
    <w:rsid w:val="00CA51D7"/>
    <w:rsid w:val="00CA5B3D"/>
    <w:rsid w:val="00CB08CD"/>
    <w:rsid w:val="00CB0FCD"/>
    <w:rsid w:val="00CB119F"/>
    <w:rsid w:val="00CB1FA8"/>
    <w:rsid w:val="00CB280D"/>
    <w:rsid w:val="00CB33A6"/>
    <w:rsid w:val="00CB3531"/>
    <w:rsid w:val="00CB3A61"/>
    <w:rsid w:val="00CB4088"/>
    <w:rsid w:val="00CB4476"/>
    <w:rsid w:val="00CB463F"/>
    <w:rsid w:val="00CB6527"/>
    <w:rsid w:val="00CB71F2"/>
    <w:rsid w:val="00CB7CC2"/>
    <w:rsid w:val="00CC13A6"/>
    <w:rsid w:val="00CC1943"/>
    <w:rsid w:val="00CC20A8"/>
    <w:rsid w:val="00CC2317"/>
    <w:rsid w:val="00CC295E"/>
    <w:rsid w:val="00CC2B4C"/>
    <w:rsid w:val="00CC2F95"/>
    <w:rsid w:val="00CC3106"/>
    <w:rsid w:val="00CC352B"/>
    <w:rsid w:val="00CC3CFC"/>
    <w:rsid w:val="00CC3D71"/>
    <w:rsid w:val="00CC5C33"/>
    <w:rsid w:val="00CC5E8B"/>
    <w:rsid w:val="00CC7821"/>
    <w:rsid w:val="00CD008E"/>
    <w:rsid w:val="00CD3B8F"/>
    <w:rsid w:val="00CD6BEF"/>
    <w:rsid w:val="00CE067C"/>
    <w:rsid w:val="00CE130E"/>
    <w:rsid w:val="00CE22B6"/>
    <w:rsid w:val="00CE22DF"/>
    <w:rsid w:val="00CE251F"/>
    <w:rsid w:val="00CE2693"/>
    <w:rsid w:val="00CE5F62"/>
    <w:rsid w:val="00CF0E98"/>
    <w:rsid w:val="00CF1AAF"/>
    <w:rsid w:val="00CF1F54"/>
    <w:rsid w:val="00CF2327"/>
    <w:rsid w:val="00CF2B06"/>
    <w:rsid w:val="00CF5691"/>
    <w:rsid w:val="00CF73C4"/>
    <w:rsid w:val="00D02561"/>
    <w:rsid w:val="00D0369C"/>
    <w:rsid w:val="00D039D2"/>
    <w:rsid w:val="00D03C67"/>
    <w:rsid w:val="00D05790"/>
    <w:rsid w:val="00D05BCB"/>
    <w:rsid w:val="00D05ED9"/>
    <w:rsid w:val="00D06308"/>
    <w:rsid w:val="00D073C7"/>
    <w:rsid w:val="00D076A8"/>
    <w:rsid w:val="00D1033A"/>
    <w:rsid w:val="00D11888"/>
    <w:rsid w:val="00D12589"/>
    <w:rsid w:val="00D134D0"/>
    <w:rsid w:val="00D14262"/>
    <w:rsid w:val="00D1495A"/>
    <w:rsid w:val="00D201F7"/>
    <w:rsid w:val="00D2069B"/>
    <w:rsid w:val="00D21647"/>
    <w:rsid w:val="00D217C3"/>
    <w:rsid w:val="00D21EF4"/>
    <w:rsid w:val="00D2369C"/>
    <w:rsid w:val="00D247A5"/>
    <w:rsid w:val="00D24FC1"/>
    <w:rsid w:val="00D2520E"/>
    <w:rsid w:val="00D25492"/>
    <w:rsid w:val="00D25B8E"/>
    <w:rsid w:val="00D2610F"/>
    <w:rsid w:val="00D30281"/>
    <w:rsid w:val="00D30461"/>
    <w:rsid w:val="00D32078"/>
    <w:rsid w:val="00D3241F"/>
    <w:rsid w:val="00D33A36"/>
    <w:rsid w:val="00D33AA0"/>
    <w:rsid w:val="00D346AE"/>
    <w:rsid w:val="00D34908"/>
    <w:rsid w:val="00D34E2E"/>
    <w:rsid w:val="00D34E6F"/>
    <w:rsid w:val="00D34EA1"/>
    <w:rsid w:val="00D35005"/>
    <w:rsid w:val="00D35409"/>
    <w:rsid w:val="00D3548C"/>
    <w:rsid w:val="00D35B86"/>
    <w:rsid w:val="00D369D0"/>
    <w:rsid w:val="00D36E6D"/>
    <w:rsid w:val="00D40941"/>
    <w:rsid w:val="00D40ECB"/>
    <w:rsid w:val="00D4163D"/>
    <w:rsid w:val="00D41AB3"/>
    <w:rsid w:val="00D42F8B"/>
    <w:rsid w:val="00D4341F"/>
    <w:rsid w:val="00D439D0"/>
    <w:rsid w:val="00D44B28"/>
    <w:rsid w:val="00D44B68"/>
    <w:rsid w:val="00D44C44"/>
    <w:rsid w:val="00D458E0"/>
    <w:rsid w:val="00D45D91"/>
    <w:rsid w:val="00D45DF1"/>
    <w:rsid w:val="00D45F26"/>
    <w:rsid w:val="00D45F78"/>
    <w:rsid w:val="00D46174"/>
    <w:rsid w:val="00D46991"/>
    <w:rsid w:val="00D50ABC"/>
    <w:rsid w:val="00D50E1D"/>
    <w:rsid w:val="00D51892"/>
    <w:rsid w:val="00D51CF7"/>
    <w:rsid w:val="00D53070"/>
    <w:rsid w:val="00D531B5"/>
    <w:rsid w:val="00D53FE4"/>
    <w:rsid w:val="00D544E2"/>
    <w:rsid w:val="00D54800"/>
    <w:rsid w:val="00D562CE"/>
    <w:rsid w:val="00D566AD"/>
    <w:rsid w:val="00D57B08"/>
    <w:rsid w:val="00D626C8"/>
    <w:rsid w:val="00D6279B"/>
    <w:rsid w:val="00D62CE2"/>
    <w:rsid w:val="00D63B65"/>
    <w:rsid w:val="00D64904"/>
    <w:rsid w:val="00D64A01"/>
    <w:rsid w:val="00D64D87"/>
    <w:rsid w:val="00D65040"/>
    <w:rsid w:val="00D65451"/>
    <w:rsid w:val="00D65A2F"/>
    <w:rsid w:val="00D66CA1"/>
    <w:rsid w:val="00D66DAF"/>
    <w:rsid w:val="00D66E4A"/>
    <w:rsid w:val="00D67523"/>
    <w:rsid w:val="00D67869"/>
    <w:rsid w:val="00D7002E"/>
    <w:rsid w:val="00D719F5"/>
    <w:rsid w:val="00D72771"/>
    <w:rsid w:val="00D72775"/>
    <w:rsid w:val="00D72941"/>
    <w:rsid w:val="00D72BCE"/>
    <w:rsid w:val="00D736B8"/>
    <w:rsid w:val="00D73819"/>
    <w:rsid w:val="00D73A23"/>
    <w:rsid w:val="00D73D63"/>
    <w:rsid w:val="00D7431B"/>
    <w:rsid w:val="00D747FC"/>
    <w:rsid w:val="00D74E2F"/>
    <w:rsid w:val="00D76689"/>
    <w:rsid w:val="00D777C9"/>
    <w:rsid w:val="00D81074"/>
    <w:rsid w:val="00D81AE0"/>
    <w:rsid w:val="00D836A7"/>
    <w:rsid w:val="00D838CA"/>
    <w:rsid w:val="00D846CC"/>
    <w:rsid w:val="00D84FB5"/>
    <w:rsid w:val="00D85ED7"/>
    <w:rsid w:val="00D8634E"/>
    <w:rsid w:val="00D873B4"/>
    <w:rsid w:val="00D91019"/>
    <w:rsid w:val="00D921A3"/>
    <w:rsid w:val="00D9380C"/>
    <w:rsid w:val="00D9558B"/>
    <w:rsid w:val="00D96F7B"/>
    <w:rsid w:val="00D97520"/>
    <w:rsid w:val="00D97DDD"/>
    <w:rsid w:val="00D97F07"/>
    <w:rsid w:val="00DA1526"/>
    <w:rsid w:val="00DA3F2B"/>
    <w:rsid w:val="00DA4F1C"/>
    <w:rsid w:val="00DA5DCA"/>
    <w:rsid w:val="00DA6064"/>
    <w:rsid w:val="00DA6DE4"/>
    <w:rsid w:val="00DA72C1"/>
    <w:rsid w:val="00DB0A9A"/>
    <w:rsid w:val="00DB2BA3"/>
    <w:rsid w:val="00DB36D0"/>
    <w:rsid w:val="00DB48BD"/>
    <w:rsid w:val="00DB59CD"/>
    <w:rsid w:val="00DB708A"/>
    <w:rsid w:val="00DC0F29"/>
    <w:rsid w:val="00DC13CD"/>
    <w:rsid w:val="00DC1600"/>
    <w:rsid w:val="00DC232E"/>
    <w:rsid w:val="00DC4DB1"/>
    <w:rsid w:val="00DC5F16"/>
    <w:rsid w:val="00DC6DEE"/>
    <w:rsid w:val="00DC73BA"/>
    <w:rsid w:val="00DC7C32"/>
    <w:rsid w:val="00DD1DDA"/>
    <w:rsid w:val="00DD2551"/>
    <w:rsid w:val="00DD2F77"/>
    <w:rsid w:val="00DD3E34"/>
    <w:rsid w:val="00DD42D9"/>
    <w:rsid w:val="00DD509B"/>
    <w:rsid w:val="00DD50B1"/>
    <w:rsid w:val="00DD53B5"/>
    <w:rsid w:val="00DD5453"/>
    <w:rsid w:val="00DD5F0A"/>
    <w:rsid w:val="00DD6A1F"/>
    <w:rsid w:val="00DD718F"/>
    <w:rsid w:val="00DD7835"/>
    <w:rsid w:val="00DE44DE"/>
    <w:rsid w:val="00DE4993"/>
    <w:rsid w:val="00DE4AB4"/>
    <w:rsid w:val="00DE4EDC"/>
    <w:rsid w:val="00DE4F32"/>
    <w:rsid w:val="00DE57B8"/>
    <w:rsid w:val="00DE5809"/>
    <w:rsid w:val="00DE5E83"/>
    <w:rsid w:val="00DE78CA"/>
    <w:rsid w:val="00DF1190"/>
    <w:rsid w:val="00DF132E"/>
    <w:rsid w:val="00DF13C4"/>
    <w:rsid w:val="00DF1F3A"/>
    <w:rsid w:val="00DF4033"/>
    <w:rsid w:val="00DF4854"/>
    <w:rsid w:val="00DF486E"/>
    <w:rsid w:val="00DF6C5C"/>
    <w:rsid w:val="00E0077B"/>
    <w:rsid w:val="00E02071"/>
    <w:rsid w:val="00E02985"/>
    <w:rsid w:val="00E033F2"/>
    <w:rsid w:val="00E03E0B"/>
    <w:rsid w:val="00E03E4B"/>
    <w:rsid w:val="00E03E56"/>
    <w:rsid w:val="00E04907"/>
    <w:rsid w:val="00E04B40"/>
    <w:rsid w:val="00E051B6"/>
    <w:rsid w:val="00E057E1"/>
    <w:rsid w:val="00E064F0"/>
    <w:rsid w:val="00E067CE"/>
    <w:rsid w:val="00E0695C"/>
    <w:rsid w:val="00E105C2"/>
    <w:rsid w:val="00E109C1"/>
    <w:rsid w:val="00E10ED8"/>
    <w:rsid w:val="00E11AC5"/>
    <w:rsid w:val="00E11D27"/>
    <w:rsid w:val="00E1275C"/>
    <w:rsid w:val="00E127AA"/>
    <w:rsid w:val="00E12AE3"/>
    <w:rsid w:val="00E12F00"/>
    <w:rsid w:val="00E131F7"/>
    <w:rsid w:val="00E14231"/>
    <w:rsid w:val="00E148DC"/>
    <w:rsid w:val="00E14AC9"/>
    <w:rsid w:val="00E153C7"/>
    <w:rsid w:val="00E1544B"/>
    <w:rsid w:val="00E15B89"/>
    <w:rsid w:val="00E2100A"/>
    <w:rsid w:val="00E2108D"/>
    <w:rsid w:val="00E221F1"/>
    <w:rsid w:val="00E228E7"/>
    <w:rsid w:val="00E2496C"/>
    <w:rsid w:val="00E25339"/>
    <w:rsid w:val="00E254DF"/>
    <w:rsid w:val="00E25BDE"/>
    <w:rsid w:val="00E25DF1"/>
    <w:rsid w:val="00E26331"/>
    <w:rsid w:val="00E267D4"/>
    <w:rsid w:val="00E2781B"/>
    <w:rsid w:val="00E278A4"/>
    <w:rsid w:val="00E313BE"/>
    <w:rsid w:val="00E3142E"/>
    <w:rsid w:val="00E31783"/>
    <w:rsid w:val="00E31B20"/>
    <w:rsid w:val="00E31E1B"/>
    <w:rsid w:val="00E325C9"/>
    <w:rsid w:val="00E335B7"/>
    <w:rsid w:val="00E341CD"/>
    <w:rsid w:val="00E3463F"/>
    <w:rsid w:val="00E34D2E"/>
    <w:rsid w:val="00E358EC"/>
    <w:rsid w:val="00E35A64"/>
    <w:rsid w:val="00E36768"/>
    <w:rsid w:val="00E367AC"/>
    <w:rsid w:val="00E36DA8"/>
    <w:rsid w:val="00E36F03"/>
    <w:rsid w:val="00E3722D"/>
    <w:rsid w:val="00E40096"/>
    <w:rsid w:val="00E406E1"/>
    <w:rsid w:val="00E416FE"/>
    <w:rsid w:val="00E419B9"/>
    <w:rsid w:val="00E41BF7"/>
    <w:rsid w:val="00E42CC8"/>
    <w:rsid w:val="00E44ECF"/>
    <w:rsid w:val="00E47B27"/>
    <w:rsid w:val="00E47BD3"/>
    <w:rsid w:val="00E50AF5"/>
    <w:rsid w:val="00E50E10"/>
    <w:rsid w:val="00E513D5"/>
    <w:rsid w:val="00E51E94"/>
    <w:rsid w:val="00E52EB7"/>
    <w:rsid w:val="00E54F3C"/>
    <w:rsid w:val="00E557F2"/>
    <w:rsid w:val="00E562FE"/>
    <w:rsid w:val="00E56FBF"/>
    <w:rsid w:val="00E57C2D"/>
    <w:rsid w:val="00E57DBD"/>
    <w:rsid w:val="00E605D6"/>
    <w:rsid w:val="00E6111F"/>
    <w:rsid w:val="00E61278"/>
    <w:rsid w:val="00E643EA"/>
    <w:rsid w:val="00E6557A"/>
    <w:rsid w:val="00E66AA5"/>
    <w:rsid w:val="00E672B2"/>
    <w:rsid w:val="00E70599"/>
    <w:rsid w:val="00E7184E"/>
    <w:rsid w:val="00E73308"/>
    <w:rsid w:val="00E74398"/>
    <w:rsid w:val="00E74445"/>
    <w:rsid w:val="00E74962"/>
    <w:rsid w:val="00E750C1"/>
    <w:rsid w:val="00E7556D"/>
    <w:rsid w:val="00E77D99"/>
    <w:rsid w:val="00E8040B"/>
    <w:rsid w:val="00E8055E"/>
    <w:rsid w:val="00E80683"/>
    <w:rsid w:val="00E811F0"/>
    <w:rsid w:val="00E81C06"/>
    <w:rsid w:val="00E8316F"/>
    <w:rsid w:val="00E843DF"/>
    <w:rsid w:val="00E85902"/>
    <w:rsid w:val="00E86227"/>
    <w:rsid w:val="00E8647D"/>
    <w:rsid w:val="00E87592"/>
    <w:rsid w:val="00E90784"/>
    <w:rsid w:val="00E907DA"/>
    <w:rsid w:val="00E9143B"/>
    <w:rsid w:val="00E92707"/>
    <w:rsid w:val="00E938D8"/>
    <w:rsid w:val="00E93C68"/>
    <w:rsid w:val="00E94788"/>
    <w:rsid w:val="00E94B9D"/>
    <w:rsid w:val="00E94C9A"/>
    <w:rsid w:val="00E9567E"/>
    <w:rsid w:val="00EA05FB"/>
    <w:rsid w:val="00EA0B0A"/>
    <w:rsid w:val="00EA0D0E"/>
    <w:rsid w:val="00EA23FC"/>
    <w:rsid w:val="00EA345D"/>
    <w:rsid w:val="00EA4635"/>
    <w:rsid w:val="00EA4F4F"/>
    <w:rsid w:val="00EA5273"/>
    <w:rsid w:val="00EA596C"/>
    <w:rsid w:val="00EA73A2"/>
    <w:rsid w:val="00EA7B80"/>
    <w:rsid w:val="00EB08F7"/>
    <w:rsid w:val="00EB0DEC"/>
    <w:rsid w:val="00EB2362"/>
    <w:rsid w:val="00EB26B5"/>
    <w:rsid w:val="00EB28B3"/>
    <w:rsid w:val="00EB2F67"/>
    <w:rsid w:val="00EB3389"/>
    <w:rsid w:val="00EB38B8"/>
    <w:rsid w:val="00EB38DC"/>
    <w:rsid w:val="00EB4A60"/>
    <w:rsid w:val="00EB502E"/>
    <w:rsid w:val="00EB505B"/>
    <w:rsid w:val="00EB5685"/>
    <w:rsid w:val="00EB652D"/>
    <w:rsid w:val="00EB6AD3"/>
    <w:rsid w:val="00EB7590"/>
    <w:rsid w:val="00EB7AD8"/>
    <w:rsid w:val="00EB7E1E"/>
    <w:rsid w:val="00EC0ECB"/>
    <w:rsid w:val="00EC1976"/>
    <w:rsid w:val="00EC1DAA"/>
    <w:rsid w:val="00EC2119"/>
    <w:rsid w:val="00EC2C6D"/>
    <w:rsid w:val="00EC4A7C"/>
    <w:rsid w:val="00EC4B2E"/>
    <w:rsid w:val="00EC5BE8"/>
    <w:rsid w:val="00EC5F17"/>
    <w:rsid w:val="00EC6597"/>
    <w:rsid w:val="00EC7032"/>
    <w:rsid w:val="00EC71D4"/>
    <w:rsid w:val="00EC75E7"/>
    <w:rsid w:val="00EC783B"/>
    <w:rsid w:val="00ED11EF"/>
    <w:rsid w:val="00ED1980"/>
    <w:rsid w:val="00ED3FE6"/>
    <w:rsid w:val="00ED5036"/>
    <w:rsid w:val="00ED601E"/>
    <w:rsid w:val="00ED6374"/>
    <w:rsid w:val="00EE0873"/>
    <w:rsid w:val="00EE22E9"/>
    <w:rsid w:val="00EE5BD5"/>
    <w:rsid w:val="00EE786E"/>
    <w:rsid w:val="00EE7F06"/>
    <w:rsid w:val="00EE7F2F"/>
    <w:rsid w:val="00EF0063"/>
    <w:rsid w:val="00EF01BA"/>
    <w:rsid w:val="00EF1506"/>
    <w:rsid w:val="00EF28D9"/>
    <w:rsid w:val="00EF2AF0"/>
    <w:rsid w:val="00EF30A2"/>
    <w:rsid w:val="00EF59A6"/>
    <w:rsid w:val="00F00739"/>
    <w:rsid w:val="00F01040"/>
    <w:rsid w:val="00F0164E"/>
    <w:rsid w:val="00F02874"/>
    <w:rsid w:val="00F03797"/>
    <w:rsid w:val="00F03AD5"/>
    <w:rsid w:val="00F048C8"/>
    <w:rsid w:val="00F0509D"/>
    <w:rsid w:val="00F05193"/>
    <w:rsid w:val="00F05EAD"/>
    <w:rsid w:val="00F05FA3"/>
    <w:rsid w:val="00F06892"/>
    <w:rsid w:val="00F0781F"/>
    <w:rsid w:val="00F0783F"/>
    <w:rsid w:val="00F07A1C"/>
    <w:rsid w:val="00F07DC7"/>
    <w:rsid w:val="00F10AE6"/>
    <w:rsid w:val="00F12B64"/>
    <w:rsid w:val="00F13F55"/>
    <w:rsid w:val="00F14117"/>
    <w:rsid w:val="00F14B89"/>
    <w:rsid w:val="00F17946"/>
    <w:rsid w:val="00F214F8"/>
    <w:rsid w:val="00F21A31"/>
    <w:rsid w:val="00F229CA"/>
    <w:rsid w:val="00F23191"/>
    <w:rsid w:val="00F251AF"/>
    <w:rsid w:val="00F27306"/>
    <w:rsid w:val="00F279B0"/>
    <w:rsid w:val="00F32214"/>
    <w:rsid w:val="00F32BF6"/>
    <w:rsid w:val="00F3350D"/>
    <w:rsid w:val="00F3357B"/>
    <w:rsid w:val="00F3418C"/>
    <w:rsid w:val="00F3506F"/>
    <w:rsid w:val="00F3587E"/>
    <w:rsid w:val="00F35D02"/>
    <w:rsid w:val="00F36300"/>
    <w:rsid w:val="00F371E2"/>
    <w:rsid w:val="00F40A02"/>
    <w:rsid w:val="00F40F30"/>
    <w:rsid w:val="00F41DAA"/>
    <w:rsid w:val="00F42B38"/>
    <w:rsid w:val="00F445EF"/>
    <w:rsid w:val="00F457DC"/>
    <w:rsid w:val="00F46F15"/>
    <w:rsid w:val="00F478FF"/>
    <w:rsid w:val="00F51827"/>
    <w:rsid w:val="00F52171"/>
    <w:rsid w:val="00F523D3"/>
    <w:rsid w:val="00F53C3E"/>
    <w:rsid w:val="00F53E25"/>
    <w:rsid w:val="00F55357"/>
    <w:rsid w:val="00F5689D"/>
    <w:rsid w:val="00F5691C"/>
    <w:rsid w:val="00F57D3E"/>
    <w:rsid w:val="00F60004"/>
    <w:rsid w:val="00F613E2"/>
    <w:rsid w:val="00F614E1"/>
    <w:rsid w:val="00F618AF"/>
    <w:rsid w:val="00F61C96"/>
    <w:rsid w:val="00F62309"/>
    <w:rsid w:val="00F62E3E"/>
    <w:rsid w:val="00F63E24"/>
    <w:rsid w:val="00F67B42"/>
    <w:rsid w:val="00F7221D"/>
    <w:rsid w:val="00F72933"/>
    <w:rsid w:val="00F72EAF"/>
    <w:rsid w:val="00F75100"/>
    <w:rsid w:val="00F75191"/>
    <w:rsid w:val="00F75B6B"/>
    <w:rsid w:val="00F75C85"/>
    <w:rsid w:val="00F75CF5"/>
    <w:rsid w:val="00F762F5"/>
    <w:rsid w:val="00F7649E"/>
    <w:rsid w:val="00F77063"/>
    <w:rsid w:val="00F8303F"/>
    <w:rsid w:val="00F834B4"/>
    <w:rsid w:val="00F849F9"/>
    <w:rsid w:val="00F84C38"/>
    <w:rsid w:val="00F853FF"/>
    <w:rsid w:val="00F8717A"/>
    <w:rsid w:val="00F90ACA"/>
    <w:rsid w:val="00F90C22"/>
    <w:rsid w:val="00F9176C"/>
    <w:rsid w:val="00F92FD3"/>
    <w:rsid w:val="00F95086"/>
    <w:rsid w:val="00F97283"/>
    <w:rsid w:val="00F9798E"/>
    <w:rsid w:val="00F97B4F"/>
    <w:rsid w:val="00F97F0C"/>
    <w:rsid w:val="00FA0B6D"/>
    <w:rsid w:val="00FA1053"/>
    <w:rsid w:val="00FA17C9"/>
    <w:rsid w:val="00FA254A"/>
    <w:rsid w:val="00FA37D3"/>
    <w:rsid w:val="00FA475F"/>
    <w:rsid w:val="00FA5289"/>
    <w:rsid w:val="00FA72C7"/>
    <w:rsid w:val="00FB02F8"/>
    <w:rsid w:val="00FB1049"/>
    <w:rsid w:val="00FB1D39"/>
    <w:rsid w:val="00FB1E35"/>
    <w:rsid w:val="00FB2367"/>
    <w:rsid w:val="00FB3547"/>
    <w:rsid w:val="00FB424E"/>
    <w:rsid w:val="00FB42AA"/>
    <w:rsid w:val="00FB48D0"/>
    <w:rsid w:val="00FB610F"/>
    <w:rsid w:val="00FB656C"/>
    <w:rsid w:val="00FB6908"/>
    <w:rsid w:val="00FB6DA0"/>
    <w:rsid w:val="00FB7993"/>
    <w:rsid w:val="00FB7D16"/>
    <w:rsid w:val="00FC0365"/>
    <w:rsid w:val="00FC1800"/>
    <w:rsid w:val="00FC1B79"/>
    <w:rsid w:val="00FC1C14"/>
    <w:rsid w:val="00FC2443"/>
    <w:rsid w:val="00FC3A24"/>
    <w:rsid w:val="00FC4976"/>
    <w:rsid w:val="00FC532E"/>
    <w:rsid w:val="00FC5409"/>
    <w:rsid w:val="00FC5EBD"/>
    <w:rsid w:val="00FC76B3"/>
    <w:rsid w:val="00FD023F"/>
    <w:rsid w:val="00FD02B9"/>
    <w:rsid w:val="00FD02F0"/>
    <w:rsid w:val="00FD08F0"/>
    <w:rsid w:val="00FD11DA"/>
    <w:rsid w:val="00FD1EB2"/>
    <w:rsid w:val="00FD22B9"/>
    <w:rsid w:val="00FD233C"/>
    <w:rsid w:val="00FD3552"/>
    <w:rsid w:val="00FD3AFD"/>
    <w:rsid w:val="00FD4887"/>
    <w:rsid w:val="00FD49D7"/>
    <w:rsid w:val="00FD4E40"/>
    <w:rsid w:val="00FD4FB4"/>
    <w:rsid w:val="00FD53DA"/>
    <w:rsid w:val="00FD60CC"/>
    <w:rsid w:val="00FD68AD"/>
    <w:rsid w:val="00FD6E3A"/>
    <w:rsid w:val="00FD7659"/>
    <w:rsid w:val="00FE0172"/>
    <w:rsid w:val="00FE0FB6"/>
    <w:rsid w:val="00FE296B"/>
    <w:rsid w:val="00FE2DC1"/>
    <w:rsid w:val="00FE353A"/>
    <w:rsid w:val="00FE47D7"/>
    <w:rsid w:val="00FE4F33"/>
    <w:rsid w:val="00FE54F5"/>
    <w:rsid w:val="00FE5695"/>
    <w:rsid w:val="00FE6E6D"/>
    <w:rsid w:val="00FE742F"/>
    <w:rsid w:val="00FE77C9"/>
    <w:rsid w:val="00FE7C5D"/>
    <w:rsid w:val="00FF0588"/>
    <w:rsid w:val="00FF09CB"/>
    <w:rsid w:val="00FF0B0B"/>
    <w:rsid w:val="00FF1461"/>
    <w:rsid w:val="00FF2C4E"/>
    <w:rsid w:val="00FF3438"/>
    <w:rsid w:val="00FF4C65"/>
    <w:rsid w:val="00FF4E95"/>
    <w:rsid w:val="00FF5AB7"/>
    <w:rsid w:val="00FF5F42"/>
    <w:rsid w:val="00FF6D3F"/>
    <w:rsid w:val="00FF6ED0"/>
    <w:rsid w:val="00FF6F9E"/>
    <w:rsid w:val="00F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18950D44"/>
  <w15:docId w15:val="{28C72B69-AA1F-4483-A182-5354F41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C2"/>
    <w:pPr>
      <w:widowControl w:val="0"/>
      <w:jc w:val="both"/>
    </w:pPr>
    <w:rPr>
      <w:kern w:val="2"/>
      <w:sz w:val="21"/>
      <w:szCs w:val="22"/>
    </w:rPr>
  </w:style>
  <w:style w:type="paragraph" w:styleId="1">
    <w:name w:val="heading 1"/>
    <w:basedOn w:val="a"/>
    <w:next w:val="a"/>
    <w:link w:val="10"/>
    <w:uiPriority w:val="99"/>
    <w:qFormat/>
    <w:locked/>
    <w:rsid w:val="005E0B1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171C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C5F16"/>
    <w:rPr>
      <w:rFonts w:cs="Times New Roman"/>
      <w:b/>
      <w:bCs/>
      <w:kern w:val="44"/>
      <w:sz w:val="44"/>
      <w:szCs w:val="44"/>
    </w:rPr>
  </w:style>
  <w:style w:type="character" w:customStyle="1" w:styleId="20">
    <w:name w:val="标题 2 字符"/>
    <w:link w:val="2"/>
    <w:uiPriority w:val="99"/>
    <w:semiHidden/>
    <w:locked/>
    <w:rsid w:val="001D3DF2"/>
    <w:rPr>
      <w:rFonts w:ascii="Cambria" w:eastAsia="宋体" w:hAnsi="Cambria" w:cs="Times New Roman"/>
      <w:b/>
      <w:bCs/>
      <w:sz w:val="32"/>
      <w:szCs w:val="32"/>
    </w:rPr>
  </w:style>
  <w:style w:type="paragraph" w:styleId="a3">
    <w:name w:val="List Paragraph"/>
    <w:basedOn w:val="a"/>
    <w:uiPriority w:val="99"/>
    <w:qFormat/>
    <w:rsid w:val="008E493A"/>
    <w:pPr>
      <w:ind w:firstLineChars="200" w:firstLine="420"/>
    </w:pPr>
  </w:style>
  <w:style w:type="paragraph" w:styleId="a4">
    <w:name w:val="header"/>
    <w:basedOn w:val="a"/>
    <w:link w:val="a5"/>
    <w:uiPriority w:val="99"/>
    <w:semiHidden/>
    <w:rsid w:val="00F10AE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F10AE6"/>
    <w:rPr>
      <w:rFonts w:cs="Times New Roman"/>
      <w:sz w:val="18"/>
      <w:szCs w:val="18"/>
    </w:rPr>
  </w:style>
  <w:style w:type="paragraph" w:styleId="a6">
    <w:name w:val="footer"/>
    <w:basedOn w:val="a"/>
    <w:link w:val="a7"/>
    <w:uiPriority w:val="99"/>
    <w:semiHidden/>
    <w:rsid w:val="00F10AE6"/>
    <w:pPr>
      <w:tabs>
        <w:tab w:val="center" w:pos="4153"/>
        <w:tab w:val="right" w:pos="8306"/>
      </w:tabs>
      <w:snapToGrid w:val="0"/>
      <w:jc w:val="left"/>
    </w:pPr>
    <w:rPr>
      <w:sz w:val="18"/>
      <w:szCs w:val="18"/>
    </w:rPr>
  </w:style>
  <w:style w:type="character" w:customStyle="1" w:styleId="a7">
    <w:name w:val="页脚 字符"/>
    <w:link w:val="a6"/>
    <w:uiPriority w:val="99"/>
    <w:semiHidden/>
    <w:locked/>
    <w:rsid w:val="00F10AE6"/>
    <w:rPr>
      <w:rFonts w:cs="Times New Roman"/>
      <w:sz w:val="18"/>
      <w:szCs w:val="18"/>
    </w:rPr>
  </w:style>
  <w:style w:type="paragraph" w:customStyle="1" w:styleId="CharCharChar">
    <w:name w:val="Char Char Char"/>
    <w:basedOn w:val="a"/>
    <w:uiPriority w:val="99"/>
    <w:rsid w:val="00A9173E"/>
    <w:rPr>
      <w:rFonts w:ascii="Times New Roman" w:hAnsi="Times New Roman"/>
      <w:szCs w:val="24"/>
    </w:rPr>
  </w:style>
  <w:style w:type="table" w:styleId="a8">
    <w:name w:val="Table Grid"/>
    <w:basedOn w:val="a1"/>
    <w:uiPriority w:val="59"/>
    <w:qFormat/>
    <w:rsid w:val="000D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rsid w:val="00171C30"/>
    <w:rPr>
      <w:rFonts w:eastAsia="宋体"/>
      <w:b/>
      <w:kern w:val="44"/>
      <w:sz w:val="44"/>
      <w:lang w:val="en-US" w:eastAsia="zh-CN"/>
    </w:rPr>
  </w:style>
  <w:style w:type="paragraph" w:styleId="3">
    <w:name w:val="Body Text 3"/>
    <w:basedOn w:val="a"/>
    <w:link w:val="30"/>
    <w:uiPriority w:val="99"/>
    <w:rsid w:val="004E6504"/>
    <w:rPr>
      <w:rFonts w:ascii="宋体" w:hAnsi="Times New Roman"/>
      <w:sz w:val="24"/>
      <w:szCs w:val="20"/>
    </w:rPr>
  </w:style>
  <w:style w:type="character" w:customStyle="1" w:styleId="30">
    <w:name w:val="正文文本 3 字符"/>
    <w:link w:val="3"/>
    <w:uiPriority w:val="99"/>
    <w:semiHidden/>
    <w:locked/>
    <w:rsid w:val="00EC2C6D"/>
    <w:rPr>
      <w:rFonts w:cs="Times New Roman"/>
      <w:sz w:val="16"/>
      <w:szCs w:val="16"/>
    </w:rPr>
  </w:style>
  <w:style w:type="character" w:styleId="a9">
    <w:name w:val="page number"/>
    <w:uiPriority w:val="99"/>
    <w:rsid w:val="00590846"/>
    <w:rPr>
      <w:rFonts w:cs="Times New Roman"/>
    </w:rPr>
  </w:style>
  <w:style w:type="character" w:customStyle="1" w:styleId="CharChar11">
    <w:name w:val="Char Char11"/>
    <w:uiPriority w:val="99"/>
    <w:rsid w:val="00FE742F"/>
    <w:rPr>
      <w:rFonts w:cs="Times New Roman"/>
      <w:kern w:val="2"/>
      <w:sz w:val="18"/>
      <w:szCs w:val="18"/>
    </w:rPr>
  </w:style>
  <w:style w:type="paragraph" w:styleId="aa">
    <w:name w:val="Date"/>
    <w:basedOn w:val="a"/>
    <w:next w:val="a"/>
    <w:link w:val="ab"/>
    <w:uiPriority w:val="99"/>
    <w:rsid w:val="009B2F5D"/>
    <w:pPr>
      <w:ind w:leftChars="2500" w:left="100"/>
    </w:pPr>
  </w:style>
  <w:style w:type="character" w:customStyle="1" w:styleId="ab">
    <w:name w:val="日期 字符"/>
    <w:link w:val="aa"/>
    <w:uiPriority w:val="99"/>
    <w:semiHidden/>
    <w:locked/>
    <w:rsid w:val="00EB505B"/>
    <w:rPr>
      <w:rFonts w:cs="Times New Roman"/>
    </w:rPr>
  </w:style>
  <w:style w:type="paragraph" w:customStyle="1" w:styleId="reader-word-layer">
    <w:name w:val="reader-word-layer"/>
    <w:basedOn w:val="a"/>
    <w:uiPriority w:val="99"/>
    <w:qFormat/>
    <w:rsid w:val="00C63437"/>
    <w:pPr>
      <w:widowControl/>
      <w:spacing w:before="100" w:beforeAutospacing="1" w:after="100" w:afterAutospacing="1"/>
      <w:jc w:val="left"/>
    </w:pPr>
    <w:rPr>
      <w:rFonts w:ascii="宋体" w:hAnsi="宋体" w:cs="宋体"/>
      <w:kern w:val="0"/>
      <w:sz w:val="24"/>
      <w:szCs w:val="24"/>
    </w:rPr>
  </w:style>
  <w:style w:type="character" w:customStyle="1" w:styleId="ac">
    <w:name w:val="批注文字 字符"/>
    <w:link w:val="ad"/>
    <w:qFormat/>
    <w:locked/>
    <w:rsid w:val="004A05A5"/>
    <w:rPr>
      <w:rFonts w:eastAsia="宋体"/>
      <w:sz w:val="21"/>
    </w:rPr>
  </w:style>
  <w:style w:type="paragraph" w:styleId="ad">
    <w:name w:val="annotation text"/>
    <w:basedOn w:val="a"/>
    <w:link w:val="ac"/>
    <w:qFormat/>
    <w:rsid w:val="004A05A5"/>
    <w:pPr>
      <w:jc w:val="left"/>
    </w:pPr>
    <w:rPr>
      <w:kern w:val="0"/>
      <w:szCs w:val="20"/>
    </w:rPr>
  </w:style>
  <w:style w:type="character" w:customStyle="1" w:styleId="CommentTextChar">
    <w:name w:val="Comment Text Char"/>
    <w:uiPriority w:val="99"/>
    <w:semiHidden/>
    <w:locked/>
    <w:rsid w:val="00A71B08"/>
    <w:rPr>
      <w:rFonts w:cs="Times New Roman"/>
    </w:rPr>
  </w:style>
  <w:style w:type="character" w:styleId="ae">
    <w:name w:val="annotation reference"/>
    <w:uiPriority w:val="99"/>
    <w:semiHidden/>
    <w:rsid w:val="008573D3"/>
    <w:rPr>
      <w:rFonts w:cs="Times New Roman"/>
      <w:sz w:val="21"/>
      <w:szCs w:val="21"/>
    </w:rPr>
  </w:style>
  <w:style w:type="paragraph" w:styleId="af">
    <w:name w:val="Balloon Text"/>
    <w:basedOn w:val="a"/>
    <w:link w:val="af0"/>
    <w:uiPriority w:val="99"/>
    <w:qFormat/>
    <w:rsid w:val="008573D3"/>
    <w:rPr>
      <w:sz w:val="18"/>
      <w:szCs w:val="18"/>
    </w:rPr>
  </w:style>
  <w:style w:type="character" w:customStyle="1" w:styleId="af0">
    <w:name w:val="批注框文本 字符"/>
    <w:link w:val="af"/>
    <w:uiPriority w:val="99"/>
    <w:qFormat/>
    <w:locked/>
    <w:rsid w:val="00E2100A"/>
    <w:rPr>
      <w:rFonts w:cs="Times New Roman"/>
      <w:sz w:val="2"/>
    </w:rPr>
  </w:style>
  <w:style w:type="character" w:customStyle="1" w:styleId="CharChar5">
    <w:name w:val="Char Char5"/>
    <w:uiPriority w:val="99"/>
    <w:semiHidden/>
    <w:locked/>
    <w:rsid w:val="0035563A"/>
    <w:rPr>
      <w:sz w:val="18"/>
    </w:rPr>
  </w:style>
  <w:style w:type="character" w:customStyle="1" w:styleId="CharChar4">
    <w:name w:val="Char Char4"/>
    <w:uiPriority w:val="99"/>
    <w:semiHidden/>
    <w:locked/>
    <w:rsid w:val="0035563A"/>
    <w:rPr>
      <w:sz w:val="18"/>
    </w:rPr>
  </w:style>
  <w:style w:type="paragraph" w:styleId="af1">
    <w:name w:val="Normal (Web)"/>
    <w:basedOn w:val="a"/>
    <w:uiPriority w:val="99"/>
    <w:unhideWhenUsed/>
    <w:qFormat/>
    <w:rsid w:val="000E4D9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614">
      <w:bodyDiv w:val="1"/>
      <w:marLeft w:val="0"/>
      <w:marRight w:val="0"/>
      <w:marTop w:val="0"/>
      <w:marBottom w:val="0"/>
      <w:divBdr>
        <w:top w:val="none" w:sz="0" w:space="0" w:color="auto"/>
        <w:left w:val="none" w:sz="0" w:space="0" w:color="auto"/>
        <w:bottom w:val="none" w:sz="0" w:space="0" w:color="auto"/>
        <w:right w:val="none" w:sz="0" w:space="0" w:color="auto"/>
      </w:divBdr>
    </w:div>
    <w:div w:id="496917772">
      <w:marLeft w:val="0"/>
      <w:marRight w:val="0"/>
      <w:marTop w:val="0"/>
      <w:marBottom w:val="0"/>
      <w:divBdr>
        <w:top w:val="none" w:sz="0" w:space="0" w:color="auto"/>
        <w:left w:val="none" w:sz="0" w:space="0" w:color="auto"/>
        <w:bottom w:val="none" w:sz="0" w:space="0" w:color="auto"/>
        <w:right w:val="none" w:sz="0" w:space="0" w:color="auto"/>
      </w:divBdr>
    </w:div>
    <w:div w:id="570039648">
      <w:bodyDiv w:val="1"/>
      <w:marLeft w:val="0"/>
      <w:marRight w:val="0"/>
      <w:marTop w:val="0"/>
      <w:marBottom w:val="0"/>
      <w:divBdr>
        <w:top w:val="none" w:sz="0" w:space="0" w:color="auto"/>
        <w:left w:val="none" w:sz="0" w:space="0" w:color="auto"/>
        <w:bottom w:val="none" w:sz="0" w:space="0" w:color="auto"/>
        <w:right w:val="none" w:sz="0" w:space="0" w:color="auto"/>
      </w:divBdr>
      <w:divsChild>
        <w:div w:id="1376615927">
          <w:marLeft w:val="0"/>
          <w:marRight w:val="0"/>
          <w:marTop w:val="0"/>
          <w:marBottom w:val="0"/>
          <w:divBdr>
            <w:top w:val="none" w:sz="0" w:space="0" w:color="auto"/>
            <w:left w:val="none" w:sz="0" w:space="0" w:color="auto"/>
            <w:bottom w:val="none" w:sz="0" w:space="0" w:color="auto"/>
            <w:right w:val="none" w:sz="0" w:space="0" w:color="auto"/>
          </w:divBdr>
          <w:divsChild>
            <w:div w:id="1288121496">
              <w:marLeft w:val="0"/>
              <w:marRight w:val="0"/>
              <w:marTop w:val="15"/>
              <w:marBottom w:val="0"/>
              <w:divBdr>
                <w:top w:val="none" w:sz="0" w:space="0" w:color="auto"/>
                <w:left w:val="none" w:sz="0" w:space="0" w:color="auto"/>
                <w:bottom w:val="none" w:sz="0" w:space="0" w:color="auto"/>
                <w:right w:val="none" w:sz="0" w:space="0" w:color="auto"/>
              </w:divBdr>
              <w:divsChild>
                <w:div w:id="1460339454">
                  <w:marLeft w:val="0"/>
                  <w:marRight w:val="0"/>
                  <w:marTop w:val="0"/>
                  <w:marBottom w:val="0"/>
                  <w:divBdr>
                    <w:top w:val="single" w:sz="6" w:space="6" w:color="C6EDA9"/>
                    <w:left w:val="single" w:sz="6" w:space="8" w:color="C6EDA9"/>
                    <w:bottom w:val="single" w:sz="6" w:space="6" w:color="C6EDA9"/>
                    <w:right w:val="single" w:sz="6" w:space="8" w:color="C6EDA9"/>
                  </w:divBdr>
                </w:div>
              </w:divsChild>
            </w:div>
          </w:divsChild>
        </w:div>
      </w:divsChild>
    </w:div>
    <w:div w:id="681930772">
      <w:bodyDiv w:val="1"/>
      <w:marLeft w:val="0"/>
      <w:marRight w:val="0"/>
      <w:marTop w:val="0"/>
      <w:marBottom w:val="0"/>
      <w:divBdr>
        <w:top w:val="none" w:sz="0" w:space="0" w:color="auto"/>
        <w:left w:val="none" w:sz="0" w:space="0" w:color="auto"/>
        <w:bottom w:val="none" w:sz="0" w:space="0" w:color="auto"/>
        <w:right w:val="none" w:sz="0" w:space="0" w:color="auto"/>
      </w:divBdr>
    </w:div>
    <w:div w:id="982349349">
      <w:bodyDiv w:val="1"/>
      <w:marLeft w:val="0"/>
      <w:marRight w:val="0"/>
      <w:marTop w:val="0"/>
      <w:marBottom w:val="0"/>
      <w:divBdr>
        <w:top w:val="none" w:sz="0" w:space="0" w:color="auto"/>
        <w:left w:val="none" w:sz="0" w:space="0" w:color="auto"/>
        <w:bottom w:val="none" w:sz="0" w:space="0" w:color="auto"/>
        <w:right w:val="none" w:sz="0" w:space="0" w:color="auto"/>
      </w:divBdr>
    </w:div>
    <w:div w:id="1172253961">
      <w:bodyDiv w:val="1"/>
      <w:marLeft w:val="0"/>
      <w:marRight w:val="0"/>
      <w:marTop w:val="0"/>
      <w:marBottom w:val="0"/>
      <w:divBdr>
        <w:top w:val="none" w:sz="0" w:space="0" w:color="auto"/>
        <w:left w:val="none" w:sz="0" w:space="0" w:color="auto"/>
        <w:bottom w:val="none" w:sz="0" w:space="0" w:color="auto"/>
        <w:right w:val="none" w:sz="0" w:space="0" w:color="auto"/>
      </w:divBdr>
    </w:div>
    <w:div w:id="1187720516">
      <w:bodyDiv w:val="1"/>
      <w:marLeft w:val="0"/>
      <w:marRight w:val="0"/>
      <w:marTop w:val="0"/>
      <w:marBottom w:val="0"/>
      <w:divBdr>
        <w:top w:val="none" w:sz="0" w:space="0" w:color="auto"/>
        <w:left w:val="none" w:sz="0" w:space="0" w:color="auto"/>
        <w:bottom w:val="none" w:sz="0" w:space="0" w:color="auto"/>
        <w:right w:val="none" w:sz="0" w:space="0" w:color="auto"/>
      </w:divBdr>
    </w:div>
    <w:div w:id="1482650227">
      <w:bodyDiv w:val="1"/>
      <w:marLeft w:val="0"/>
      <w:marRight w:val="0"/>
      <w:marTop w:val="0"/>
      <w:marBottom w:val="0"/>
      <w:divBdr>
        <w:top w:val="none" w:sz="0" w:space="0" w:color="auto"/>
        <w:left w:val="none" w:sz="0" w:space="0" w:color="auto"/>
        <w:bottom w:val="none" w:sz="0" w:space="0" w:color="auto"/>
        <w:right w:val="none" w:sz="0" w:space="0" w:color="auto"/>
      </w:divBdr>
      <w:divsChild>
        <w:div w:id="1670788535">
          <w:marLeft w:val="0"/>
          <w:marRight w:val="0"/>
          <w:marTop w:val="0"/>
          <w:marBottom w:val="0"/>
          <w:divBdr>
            <w:top w:val="none" w:sz="0" w:space="0" w:color="auto"/>
            <w:left w:val="none" w:sz="0" w:space="0" w:color="auto"/>
            <w:bottom w:val="none" w:sz="0" w:space="0" w:color="auto"/>
            <w:right w:val="none" w:sz="0" w:space="0" w:color="auto"/>
          </w:divBdr>
          <w:divsChild>
            <w:div w:id="1581407308">
              <w:marLeft w:val="0"/>
              <w:marRight w:val="0"/>
              <w:marTop w:val="15"/>
              <w:marBottom w:val="0"/>
              <w:divBdr>
                <w:top w:val="none" w:sz="0" w:space="0" w:color="auto"/>
                <w:left w:val="none" w:sz="0" w:space="0" w:color="auto"/>
                <w:bottom w:val="none" w:sz="0" w:space="0" w:color="auto"/>
                <w:right w:val="none" w:sz="0" w:space="0" w:color="auto"/>
              </w:divBdr>
              <w:divsChild>
                <w:div w:id="260382271">
                  <w:marLeft w:val="0"/>
                  <w:marRight w:val="0"/>
                  <w:marTop w:val="0"/>
                  <w:marBottom w:val="0"/>
                  <w:divBdr>
                    <w:top w:val="single" w:sz="6" w:space="6" w:color="C6EDA9"/>
                    <w:left w:val="single" w:sz="6" w:space="8" w:color="C6EDA9"/>
                    <w:bottom w:val="single" w:sz="6" w:space="6" w:color="C6EDA9"/>
                    <w:right w:val="single" w:sz="6" w:space="8" w:color="C6EDA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17D0-A061-4716-B500-F9B6101A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39</Pages>
  <Words>10733</Words>
  <Characters>11377</Characters>
  <Application>Microsoft Office Word</Application>
  <DocSecurity>0</DocSecurity>
  <Lines>711</Lines>
  <Paragraphs>597</Paragraphs>
  <ScaleCrop>false</ScaleCrop>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Snowci's TeneT</dc:creator>
  <cp:keywords/>
  <dc:description/>
  <cp:lastModifiedBy>YY Z</cp:lastModifiedBy>
  <cp:revision>22</cp:revision>
  <cp:lastPrinted>2025-11-25T09:27:00Z</cp:lastPrinted>
  <dcterms:created xsi:type="dcterms:W3CDTF">2025-11-24T09:04:00Z</dcterms:created>
  <dcterms:modified xsi:type="dcterms:W3CDTF">2025-12-02T08:54:00Z</dcterms:modified>
</cp:coreProperties>
</file>